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59" w:rsidRDefault="008F0580" w:rsidP="002D586D">
      <w:pPr>
        <w:jc w:val="center"/>
      </w:pPr>
      <w:bookmarkStart w:id="0" w:name="_GoBack"/>
      <w:bookmarkEnd w:id="0"/>
      <w:r>
        <w:rPr>
          <w:rFonts w:hint="eastAsia"/>
        </w:rPr>
        <w:t>公共下水道一時使用許可申請の手続きについて</w:t>
      </w:r>
    </w:p>
    <w:p w:rsidR="00097AF2" w:rsidRDefault="00097AF2" w:rsidP="007132A4"/>
    <w:p w:rsidR="00E9010C" w:rsidRDefault="00135D5B" w:rsidP="000A62A5">
      <w:pPr>
        <w:ind w:firstLineChars="100" w:firstLine="241"/>
      </w:pPr>
      <w:r>
        <w:rPr>
          <w:rFonts w:hint="eastAsia"/>
        </w:rPr>
        <w:t>仮設トイレ等の汚水排水のために、公共下水道を一時的（期間の定めがあるもの）に使用する場合の手続きは次のとおりです。</w:t>
      </w:r>
    </w:p>
    <w:p w:rsidR="00E9010C" w:rsidRDefault="00E9010C" w:rsidP="007132A4"/>
    <w:p w:rsidR="00E9010C" w:rsidRDefault="00E9010C" w:rsidP="007132A4"/>
    <w:p w:rsidR="00097AF2" w:rsidRDefault="004034D2" w:rsidP="007132A4">
      <w:r>
        <w:rPr>
          <w:rFonts w:hint="eastAsia"/>
        </w:rPr>
        <w:t xml:space="preserve">１　</w:t>
      </w:r>
      <w:r w:rsidR="00566368">
        <w:rPr>
          <w:rFonts w:hint="eastAsia"/>
        </w:rPr>
        <w:t>下水道に排水</w:t>
      </w:r>
      <w:r w:rsidR="00135D5B">
        <w:rPr>
          <w:rFonts w:hint="eastAsia"/>
        </w:rPr>
        <w:t>できる汚水</w:t>
      </w:r>
    </w:p>
    <w:p w:rsidR="004034D2" w:rsidRDefault="00EB482C" w:rsidP="007132A4">
      <w:r>
        <w:rPr>
          <w:rFonts w:hint="eastAsia"/>
        </w:rPr>
        <w:t>（１）</w:t>
      </w:r>
      <w:r w:rsidR="004034D2">
        <w:rPr>
          <w:rFonts w:hint="eastAsia"/>
        </w:rPr>
        <w:t>仮設事務所等に設置する仮設便所及び手洗いからの汚水</w:t>
      </w:r>
    </w:p>
    <w:p w:rsidR="00135D5B" w:rsidRDefault="00EB482C" w:rsidP="007132A4">
      <w:r>
        <w:rPr>
          <w:rFonts w:hint="eastAsia"/>
        </w:rPr>
        <w:t>（２）土木建築工事に伴う湧水等</w:t>
      </w:r>
      <w:r w:rsidR="004034D2">
        <w:rPr>
          <w:rFonts w:hint="eastAsia"/>
        </w:rPr>
        <w:t>のうち排水量の</w:t>
      </w:r>
      <w:r w:rsidR="00566368">
        <w:rPr>
          <w:rFonts w:hint="eastAsia"/>
        </w:rPr>
        <w:t>算定</w:t>
      </w:r>
      <w:r w:rsidR="00135D5B">
        <w:rPr>
          <w:rFonts w:hint="eastAsia"/>
        </w:rPr>
        <w:t>が可能な</w:t>
      </w:r>
      <w:r>
        <w:rPr>
          <w:rFonts w:hint="eastAsia"/>
        </w:rPr>
        <w:t>処理された</w:t>
      </w:r>
      <w:r w:rsidR="004034D2">
        <w:rPr>
          <w:rFonts w:hint="eastAsia"/>
        </w:rPr>
        <w:t>汚水</w:t>
      </w:r>
    </w:p>
    <w:p w:rsidR="0053556E" w:rsidRDefault="00EB482C" w:rsidP="007132A4">
      <w:r>
        <w:rPr>
          <w:rFonts w:hint="eastAsia"/>
        </w:rPr>
        <w:t>（３）</w:t>
      </w:r>
      <w:r w:rsidR="004034D2">
        <w:rPr>
          <w:rFonts w:hint="eastAsia"/>
        </w:rPr>
        <w:t>その</w:t>
      </w:r>
      <w:r w:rsidR="00566368">
        <w:rPr>
          <w:rFonts w:hint="eastAsia"/>
        </w:rPr>
        <w:t>他市長が認める</w:t>
      </w:r>
      <w:r w:rsidR="0053556E">
        <w:rPr>
          <w:rFonts w:hint="eastAsia"/>
        </w:rPr>
        <w:t>汚水</w:t>
      </w:r>
    </w:p>
    <w:p w:rsidR="008F0580" w:rsidRDefault="008F0580" w:rsidP="007132A4"/>
    <w:p w:rsidR="008F0580" w:rsidRDefault="00566368" w:rsidP="007132A4">
      <w:r>
        <w:rPr>
          <w:rFonts w:hint="eastAsia"/>
        </w:rPr>
        <w:t>２　下水道に排水することができる</w:t>
      </w:r>
      <w:r w:rsidR="00EB482C">
        <w:rPr>
          <w:rFonts w:hint="eastAsia"/>
        </w:rPr>
        <w:t>汚水の</w:t>
      </w:r>
      <w:r>
        <w:rPr>
          <w:rFonts w:hint="eastAsia"/>
        </w:rPr>
        <w:t>排水</w:t>
      </w:r>
      <w:r w:rsidR="004034D2">
        <w:rPr>
          <w:rFonts w:hint="eastAsia"/>
        </w:rPr>
        <w:t>基準</w:t>
      </w:r>
    </w:p>
    <w:p w:rsidR="002D586D" w:rsidRDefault="00EB482C" w:rsidP="007132A4">
      <w:r>
        <w:rPr>
          <w:rFonts w:hint="eastAsia"/>
        </w:rPr>
        <w:t>（１）</w:t>
      </w:r>
      <w:r w:rsidR="00566368">
        <w:rPr>
          <w:rFonts w:hint="eastAsia"/>
        </w:rPr>
        <w:t>滝沢市下水道条例に定める排水</w:t>
      </w:r>
      <w:r w:rsidR="0053556E">
        <w:rPr>
          <w:rFonts w:hint="eastAsia"/>
        </w:rPr>
        <w:t>基準のとおり</w:t>
      </w:r>
    </w:p>
    <w:p w:rsidR="0053556E" w:rsidRDefault="00EB482C" w:rsidP="007132A4">
      <w:r>
        <w:rPr>
          <w:rFonts w:hint="eastAsia"/>
        </w:rPr>
        <w:t>（２）</w:t>
      </w:r>
      <w:r w:rsidR="0053556E">
        <w:rPr>
          <w:rFonts w:hint="eastAsia"/>
        </w:rPr>
        <w:t>上記に定め</w:t>
      </w:r>
      <w:r>
        <w:rPr>
          <w:rFonts w:hint="eastAsia"/>
        </w:rPr>
        <w:t>る排水基準に適合するよう</w:t>
      </w:r>
      <w:r w:rsidR="00566368">
        <w:rPr>
          <w:rFonts w:hint="eastAsia"/>
        </w:rPr>
        <w:t>に、必要な処理施設を設置してください。</w:t>
      </w:r>
    </w:p>
    <w:p w:rsidR="002D586D" w:rsidRDefault="002D586D" w:rsidP="007132A4"/>
    <w:p w:rsidR="002D586D" w:rsidRDefault="0053556E" w:rsidP="007132A4">
      <w:r>
        <w:rPr>
          <w:rFonts w:hint="eastAsia"/>
        </w:rPr>
        <w:t xml:space="preserve">３　</w:t>
      </w:r>
      <w:r w:rsidR="00C32B0D">
        <w:rPr>
          <w:rFonts w:hint="eastAsia"/>
        </w:rPr>
        <w:t>許可申請の手続きについて</w:t>
      </w:r>
    </w:p>
    <w:p w:rsidR="002D586D" w:rsidRDefault="00EB482C" w:rsidP="00EB482C">
      <w:pPr>
        <w:ind w:left="482" w:hangingChars="200" w:hanging="482"/>
      </w:pPr>
      <w:r>
        <w:rPr>
          <w:rFonts w:hint="eastAsia"/>
        </w:rPr>
        <w:t>（１）</w:t>
      </w:r>
      <w:r w:rsidR="00C32B0D">
        <w:rPr>
          <w:rFonts w:hint="eastAsia"/>
        </w:rPr>
        <w:t>「公共下水道一時</w:t>
      </w:r>
      <w:r w:rsidR="009C4178">
        <w:rPr>
          <w:rFonts w:hint="eastAsia"/>
        </w:rPr>
        <w:t>使用</w:t>
      </w:r>
      <w:r w:rsidR="00C32B0D">
        <w:rPr>
          <w:rFonts w:hint="eastAsia"/>
        </w:rPr>
        <w:t>許可申請書」に工事概要説明書、案内図、平面図、処理施設図、排水量算定計算書、処理水排水基準一覧、</w:t>
      </w:r>
      <w:r w:rsidR="009C4178">
        <w:rPr>
          <w:rFonts w:hint="eastAsia"/>
        </w:rPr>
        <w:t>メーター仕様書、</w:t>
      </w:r>
      <w:r w:rsidR="00C32B0D">
        <w:rPr>
          <w:rFonts w:hint="eastAsia"/>
        </w:rPr>
        <w:t>その他市長が必要と認める書類を添付し提出してください</w:t>
      </w:r>
      <w:r w:rsidR="009C4178">
        <w:rPr>
          <w:rFonts w:hint="eastAsia"/>
        </w:rPr>
        <w:t>。</w:t>
      </w:r>
    </w:p>
    <w:p w:rsidR="009C4178" w:rsidRDefault="00EB482C" w:rsidP="007132A4">
      <w:r>
        <w:rPr>
          <w:rFonts w:hint="eastAsia"/>
        </w:rPr>
        <w:t>（２）</w:t>
      </w:r>
      <w:r w:rsidR="009C4178">
        <w:rPr>
          <w:rFonts w:hint="eastAsia"/>
        </w:rPr>
        <w:t>「公共下水道一時使用許可決定通知書」の通知</w:t>
      </w:r>
    </w:p>
    <w:p w:rsidR="009C4178" w:rsidRDefault="00EB482C" w:rsidP="007132A4">
      <w:r>
        <w:rPr>
          <w:rFonts w:hint="eastAsia"/>
        </w:rPr>
        <w:t>（３）使用前確認</w:t>
      </w:r>
    </w:p>
    <w:p w:rsidR="009C4178" w:rsidRDefault="00EB482C" w:rsidP="007132A4">
      <w:r>
        <w:rPr>
          <w:rFonts w:hint="eastAsia"/>
        </w:rPr>
        <w:t>（４）公共下水道使用開始届の提出</w:t>
      </w:r>
    </w:p>
    <w:p w:rsidR="009C4178" w:rsidRDefault="00EB482C" w:rsidP="007132A4">
      <w:r>
        <w:rPr>
          <w:rFonts w:hint="eastAsia"/>
        </w:rPr>
        <w:t>（５）</w:t>
      </w:r>
      <w:r w:rsidR="009C4178">
        <w:rPr>
          <w:rFonts w:hint="eastAsia"/>
        </w:rPr>
        <w:t>排水の開始</w:t>
      </w:r>
    </w:p>
    <w:p w:rsidR="009C4178" w:rsidRDefault="00EB482C" w:rsidP="007132A4">
      <w:r>
        <w:rPr>
          <w:rFonts w:hint="eastAsia"/>
        </w:rPr>
        <w:t>（６）</w:t>
      </w:r>
      <w:r w:rsidR="009C4178">
        <w:rPr>
          <w:rFonts w:hint="eastAsia"/>
        </w:rPr>
        <w:t>排水の終了</w:t>
      </w:r>
    </w:p>
    <w:p w:rsidR="009C4178" w:rsidRDefault="00EB482C" w:rsidP="007132A4">
      <w:r>
        <w:rPr>
          <w:rFonts w:hint="eastAsia"/>
        </w:rPr>
        <w:t>（７）</w:t>
      </w:r>
      <w:r w:rsidR="009C4178">
        <w:rPr>
          <w:rFonts w:hint="eastAsia"/>
        </w:rPr>
        <w:t>原形復旧の確認</w:t>
      </w:r>
    </w:p>
    <w:p w:rsidR="002D586D" w:rsidRDefault="00EB482C" w:rsidP="007132A4">
      <w:r>
        <w:rPr>
          <w:rFonts w:hint="eastAsia"/>
        </w:rPr>
        <w:t>（８）公共下水道使用廃止届の提出</w:t>
      </w:r>
    </w:p>
    <w:p w:rsidR="002D586D" w:rsidRDefault="002D586D" w:rsidP="007132A4"/>
    <w:p w:rsidR="002D586D" w:rsidRDefault="00566368" w:rsidP="007132A4">
      <w:r>
        <w:rPr>
          <w:rFonts w:hint="eastAsia"/>
        </w:rPr>
        <w:t>４　注意</w:t>
      </w:r>
      <w:r w:rsidR="002D586D">
        <w:rPr>
          <w:rFonts w:hint="eastAsia"/>
        </w:rPr>
        <w:t>事項</w:t>
      </w:r>
    </w:p>
    <w:p w:rsidR="00566368" w:rsidRDefault="00EB482C" w:rsidP="007132A4">
      <w:r>
        <w:rPr>
          <w:rFonts w:hint="eastAsia"/>
        </w:rPr>
        <w:t>（１）</w:t>
      </w:r>
      <w:r w:rsidR="00566368">
        <w:rPr>
          <w:rFonts w:hint="eastAsia"/>
        </w:rPr>
        <w:t>下水道使用料の納付が必要です</w:t>
      </w:r>
    </w:p>
    <w:p w:rsidR="008F0580" w:rsidRDefault="00EB482C" w:rsidP="007132A4">
      <w:r>
        <w:rPr>
          <w:rFonts w:hint="eastAsia"/>
        </w:rPr>
        <w:t>（２）</w:t>
      </w:r>
      <w:r w:rsidR="00566368">
        <w:rPr>
          <w:rFonts w:hint="eastAsia"/>
        </w:rPr>
        <w:t>排水量を算定することが出来ない汚水は排水できません。</w:t>
      </w:r>
    </w:p>
    <w:p w:rsidR="00443F64" w:rsidRDefault="00EB482C" w:rsidP="00EB482C">
      <w:pPr>
        <w:ind w:left="482" w:hangingChars="200" w:hanging="482"/>
      </w:pPr>
      <w:r>
        <w:rPr>
          <w:rFonts w:hint="eastAsia"/>
        </w:rPr>
        <w:t>（３）</w:t>
      </w:r>
      <w:r w:rsidR="00566368">
        <w:rPr>
          <w:rFonts w:hint="eastAsia"/>
        </w:rPr>
        <w:t>一時使用に係る排水が原因で、</w:t>
      </w:r>
      <w:r w:rsidR="00443F64">
        <w:rPr>
          <w:rFonts w:hint="eastAsia"/>
        </w:rPr>
        <w:t>市が管理する下水道施設を</w:t>
      </w:r>
      <w:r w:rsidR="00566368">
        <w:rPr>
          <w:rFonts w:hint="eastAsia"/>
        </w:rPr>
        <w:t>閉塞、汚損及び損傷した場合は原形復旧していただきます</w:t>
      </w:r>
      <w:r w:rsidR="00443F64">
        <w:rPr>
          <w:rFonts w:hint="eastAsia"/>
        </w:rPr>
        <w:t>。</w:t>
      </w:r>
    </w:p>
    <w:p w:rsidR="009C4178" w:rsidRDefault="00EB482C" w:rsidP="007132A4">
      <w:r>
        <w:rPr>
          <w:rFonts w:hint="eastAsia"/>
        </w:rPr>
        <w:t>（４）諸法令及び滝沢市下水道条例を遵守すること。</w:t>
      </w:r>
    </w:p>
    <w:p w:rsidR="00CD7C37" w:rsidRDefault="00EB482C" w:rsidP="007132A4">
      <w:r>
        <w:rPr>
          <w:rFonts w:hint="eastAsia"/>
        </w:rPr>
        <w:t>（５）工事係る費用は全額自己負担と</w:t>
      </w:r>
      <w:r w:rsidR="00CD7C37">
        <w:rPr>
          <w:rFonts w:hint="eastAsia"/>
        </w:rPr>
        <w:t>すること。</w:t>
      </w:r>
    </w:p>
    <w:p w:rsidR="00CD7C37" w:rsidRDefault="00CD7C37" w:rsidP="00CD7C37">
      <w:pPr>
        <w:ind w:left="482" w:hangingChars="200" w:hanging="482"/>
      </w:pPr>
      <w:r>
        <w:rPr>
          <w:rFonts w:hint="eastAsia"/>
        </w:rPr>
        <w:t>（６）市は当該工事によって発生する直接または間接の損失、損害等について、一切の責任を負いません。</w:t>
      </w:r>
    </w:p>
    <w:p w:rsidR="00CD7C37" w:rsidRDefault="00CD7C37" w:rsidP="00CD7C37">
      <w:r>
        <w:rPr>
          <w:rFonts w:hint="eastAsia"/>
        </w:rPr>
        <w:t>（７）排水終了時には原形復旧すること</w:t>
      </w:r>
    </w:p>
    <w:p w:rsidR="00EB482C" w:rsidRPr="00CD7C37" w:rsidRDefault="00CD7C37" w:rsidP="00CD7C37">
      <w:r>
        <w:rPr>
          <w:rFonts w:hint="eastAsia"/>
        </w:rPr>
        <w:t>（８）処理水の排水、水質について市の指示に従うこと。</w:t>
      </w:r>
    </w:p>
    <w:sectPr w:rsidR="00EB482C" w:rsidRPr="00CD7C37" w:rsidSect="00534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EA" w:rsidRDefault="00C75EEA" w:rsidP="00C75EEA">
      <w:r>
        <w:separator/>
      </w:r>
    </w:p>
  </w:endnote>
  <w:endnote w:type="continuationSeparator" w:id="0">
    <w:p w:rsidR="00C75EEA" w:rsidRDefault="00C75EEA" w:rsidP="00C7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EA" w:rsidRDefault="00C75E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EA" w:rsidRDefault="00C75EE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EA" w:rsidRDefault="00C75E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EA" w:rsidRDefault="00C75EEA" w:rsidP="00C75EEA">
      <w:r>
        <w:separator/>
      </w:r>
    </w:p>
  </w:footnote>
  <w:footnote w:type="continuationSeparator" w:id="0">
    <w:p w:rsidR="00C75EEA" w:rsidRDefault="00C75EEA" w:rsidP="00C75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EA" w:rsidRDefault="00C75E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EA" w:rsidRDefault="00C75EE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EA" w:rsidRDefault="00C75E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CDD"/>
    <w:multiLevelType w:val="hybridMultilevel"/>
    <w:tmpl w:val="1E4A3F64"/>
    <w:lvl w:ilvl="0" w:tplc="A5066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AB7513"/>
    <w:multiLevelType w:val="hybridMultilevel"/>
    <w:tmpl w:val="61AA51F0"/>
    <w:lvl w:ilvl="0" w:tplc="EA5E9A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374273E"/>
    <w:multiLevelType w:val="hybridMultilevel"/>
    <w:tmpl w:val="0D468DA2"/>
    <w:lvl w:ilvl="0" w:tplc="8876A5B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9590F23"/>
    <w:multiLevelType w:val="hybridMultilevel"/>
    <w:tmpl w:val="2654E690"/>
    <w:lvl w:ilvl="0" w:tplc="7E9479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88A345F"/>
    <w:multiLevelType w:val="hybridMultilevel"/>
    <w:tmpl w:val="703C3F58"/>
    <w:lvl w:ilvl="0" w:tplc="E7C641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81"/>
    <w:rsid w:val="00015747"/>
    <w:rsid w:val="00097AF2"/>
    <w:rsid w:val="000A62A5"/>
    <w:rsid w:val="00135D5B"/>
    <w:rsid w:val="00193EB7"/>
    <w:rsid w:val="00210E8F"/>
    <w:rsid w:val="002D586D"/>
    <w:rsid w:val="002F1AC3"/>
    <w:rsid w:val="002F1CE8"/>
    <w:rsid w:val="00345EAD"/>
    <w:rsid w:val="003E199D"/>
    <w:rsid w:val="004034D2"/>
    <w:rsid w:val="00443F64"/>
    <w:rsid w:val="00454196"/>
    <w:rsid w:val="00467607"/>
    <w:rsid w:val="00522E53"/>
    <w:rsid w:val="00534381"/>
    <w:rsid w:val="0053556E"/>
    <w:rsid w:val="00566368"/>
    <w:rsid w:val="00570886"/>
    <w:rsid w:val="005C0D0B"/>
    <w:rsid w:val="005E25C3"/>
    <w:rsid w:val="00671010"/>
    <w:rsid w:val="007132A4"/>
    <w:rsid w:val="00853648"/>
    <w:rsid w:val="008F0580"/>
    <w:rsid w:val="009B496E"/>
    <w:rsid w:val="009C4178"/>
    <w:rsid w:val="00B84D59"/>
    <w:rsid w:val="00C168D7"/>
    <w:rsid w:val="00C21E31"/>
    <w:rsid w:val="00C32B0D"/>
    <w:rsid w:val="00C511E3"/>
    <w:rsid w:val="00C51A53"/>
    <w:rsid w:val="00C75EEA"/>
    <w:rsid w:val="00CD30F1"/>
    <w:rsid w:val="00CD7C37"/>
    <w:rsid w:val="00CF3DED"/>
    <w:rsid w:val="00DB2A97"/>
    <w:rsid w:val="00E1699E"/>
    <w:rsid w:val="00E9010C"/>
    <w:rsid w:val="00EB482C"/>
    <w:rsid w:val="00F20B72"/>
    <w:rsid w:val="00FA0C5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7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5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EEA"/>
  </w:style>
  <w:style w:type="paragraph" w:styleId="a7">
    <w:name w:val="footer"/>
    <w:basedOn w:val="a"/>
    <w:link w:val="a8"/>
    <w:uiPriority w:val="99"/>
    <w:unhideWhenUsed/>
    <w:rsid w:val="00C75E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7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5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EEA"/>
  </w:style>
  <w:style w:type="paragraph" w:styleId="a7">
    <w:name w:val="footer"/>
    <w:basedOn w:val="a"/>
    <w:link w:val="a8"/>
    <w:uiPriority w:val="99"/>
    <w:unhideWhenUsed/>
    <w:rsid w:val="00C75E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2019-02-18T07:42:00Z</dcterms:created>
  <dcterms:modified xsi:type="dcterms:W3CDTF">2019-02-18T07:42:00Z</dcterms:modified>
</cp:coreProperties>
</file>