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E4E8" w14:textId="5E4015E5" w:rsidR="003D73E5" w:rsidRPr="00D07A61" w:rsidRDefault="00732FDB" w:rsidP="004932A1">
      <w:pPr>
        <w:widowControl w:val="0"/>
        <w:kinsoku w:val="0"/>
        <w:overflowPunct w:val="0"/>
        <w:autoSpaceDE w:val="0"/>
        <w:autoSpaceDN w:val="0"/>
        <w:jc w:val="center"/>
        <w:rPr>
          <w:color w:val="000000" w:themeColor="text1"/>
        </w:rPr>
      </w:pPr>
      <w:r>
        <w:rPr>
          <w:rFonts w:hint="eastAsia"/>
          <w:color w:val="000000" w:themeColor="text1"/>
        </w:rPr>
        <w:t>令和</w:t>
      </w:r>
      <w:r w:rsidR="00860CAD">
        <w:rPr>
          <w:rFonts w:hint="eastAsia"/>
          <w:color w:val="000000" w:themeColor="text1"/>
        </w:rPr>
        <w:t>７</w:t>
      </w:r>
      <w:r>
        <w:rPr>
          <w:rFonts w:hint="eastAsia"/>
          <w:color w:val="000000" w:themeColor="text1"/>
        </w:rPr>
        <w:t>年度</w:t>
      </w:r>
      <w:r w:rsidR="009901CD" w:rsidRPr="00D07A61">
        <w:rPr>
          <w:rFonts w:hint="eastAsia"/>
          <w:color w:val="000000" w:themeColor="text1"/>
        </w:rPr>
        <w:t>滝沢市インターンシップ事業実施要領</w:t>
      </w:r>
    </w:p>
    <w:p w14:paraId="551C5C64" w14:textId="77777777" w:rsidR="009901CD" w:rsidRPr="00DA0464" w:rsidRDefault="009901CD" w:rsidP="00673E1E">
      <w:pPr>
        <w:widowControl w:val="0"/>
        <w:kinsoku w:val="0"/>
        <w:overflowPunct w:val="0"/>
        <w:autoSpaceDE w:val="0"/>
        <w:autoSpaceDN w:val="0"/>
        <w:rPr>
          <w:color w:val="000000" w:themeColor="text1"/>
        </w:rPr>
      </w:pPr>
    </w:p>
    <w:p w14:paraId="7BD08A88" w14:textId="2FFFAB2C" w:rsidR="0061786F" w:rsidRPr="00D07A61" w:rsidRDefault="009901CD" w:rsidP="00673E1E">
      <w:pPr>
        <w:widowControl w:val="0"/>
        <w:kinsoku w:val="0"/>
        <w:overflowPunct w:val="0"/>
        <w:autoSpaceDE w:val="0"/>
        <w:autoSpaceDN w:val="0"/>
        <w:rPr>
          <w:color w:val="000000" w:themeColor="text1"/>
        </w:rPr>
      </w:pPr>
      <w:r w:rsidRPr="00D07A61">
        <w:rPr>
          <w:rFonts w:hint="eastAsia"/>
          <w:color w:val="000000" w:themeColor="text1"/>
        </w:rPr>
        <w:t xml:space="preserve">１　</w:t>
      </w:r>
      <w:r w:rsidR="001101A1">
        <w:rPr>
          <w:rFonts w:hint="eastAsia"/>
          <w:color w:val="000000" w:themeColor="text1"/>
        </w:rPr>
        <w:t>趣旨</w:t>
      </w:r>
    </w:p>
    <w:p w14:paraId="7DC815EB" w14:textId="36DA6A60" w:rsidR="009901CD" w:rsidRPr="001101A1" w:rsidRDefault="009A5890" w:rsidP="00673E1E">
      <w:pPr>
        <w:widowControl w:val="0"/>
        <w:kinsoku w:val="0"/>
        <w:overflowPunct w:val="0"/>
        <w:autoSpaceDE w:val="0"/>
        <w:autoSpaceDN w:val="0"/>
        <w:ind w:left="241" w:hangingChars="100" w:hanging="241"/>
        <w:rPr>
          <w:color w:val="000000" w:themeColor="text1"/>
        </w:rPr>
      </w:pPr>
      <w:r w:rsidRPr="00D07A61">
        <w:rPr>
          <w:rFonts w:hint="eastAsia"/>
          <w:color w:val="000000" w:themeColor="text1"/>
        </w:rPr>
        <w:t xml:space="preserve">　　学生</w:t>
      </w:r>
      <w:r w:rsidR="009901CD" w:rsidRPr="00D07A61">
        <w:rPr>
          <w:rFonts w:hint="eastAsia"/>
          <w:color w:val="000000" w:themeColor="text1"/>
        </w:rPr>
        <w:t>に対して市役所における就業体験の機会を提供することにより、学生の職業意識を高めるとともに、市政に対する理解を深めることを目的</w:t>
      </w:r>
      <w:r w:rsidR="0061786F">
        <w:rPr>
          <w:rFonts w:hint="eastAsia"/>
          <w:color w:val="000000" w:themeColor="text1"/>
        </w:rPr>
        <w:t>に、インターンシップを企画及び実施するもの</w:t>
      </w:r>
      <w:r w:rsidR="009901CD" w:rsidRPr="00D07A61">
        <w:rPr>
          <w:rFonts w:hint="eastAsia"/>
          <w:color w:val="000000" w:themeColor="text1"/>
        </w:rPr>
        <w:t>。</w:t>
      </w:r>
    </w:p>
    <w:p w14:paraId="7FFDD366" w14:textId="77777777" w:rsidR="009901CD" w:rsidRPr="001B6443" w:rsidRDefault="009901CD" w:rsidP="00673E1E">
      <w:pPr>
        <w:widowControl w:val="0"/>
        <w:kinsoku w:val="0"/>
        <w:overflowPunct w:val="0"/>
        <w:autoSpaceDE w:val="0"/>
        <w:autoSpaceDN w:val="0"/>
        <w:rPr>
          <w:color w:val="000000" w:themeColor="text1"/>
        </w:rPr>
      </w:pPr>
    </w:p>
    <w:p w14:paraId="47A3FA26" w14:textId="77777777" w:rsidR="009901CD" w:rsidRPr="00D07A61" w:rsidRDefault="009901CD" w:rsidP="00673E1E">
      <w:pPr>
        <w:widowControl w:val="0"/>
        <w:kinsoku w:val="0"/>
        <w:overflowPunct w:val="0"/>
        <w:autoSpaceDE w:val="0"/>
        <w:autoSpaceDN w:val="0"/>
        <w:rPr>
          <w:color w:val="000000" w:themeColor="text1"/>
        </w:rPr>
      </w:pPr>
      <w:r w:rsidRPr="00D07A61">
        <w:rPr>
          <w:rFonts w:hint="eastAsia"/>
          <w:color w:val="000000" w:themeColor="text1"/>
        </w:rPr>
        <w:t>２　対象者</w:t>
      </w:r>
    </w:p>
    <w:p w14:paraId="78C054A6" w14:textId="3F31F2E7" w:rsidR="009901CD" w:rsidRPr="00D07A61" w:rsidRDefault="009901CD" w:rsidP="00673E1E">
      <w:pPr>
        <w:widowControl w:val="0"/>
        <w:kinsoku w:val="0"/>
        <w:overflowPunct w:val="0"/>
        <w:autoSpaceDE w:val="0"/>
        <w:autoSpaceDN w:val="0"/>
        <w:ind w:left="241" w:hangingChars="100" w:hanging="241"/>
        <w:rPr>
          <w:color w:val="000000" w:themeColor="text1"/>
        </w:rPr>
      </w:pPr>
      <w:r w:rsidRPr="00D07A61">
        <w:rPr>
          <w:rFonts w:hint="eastAsia"/>
          <w:color w:val="000000" w:themeColor="text1"/>
        </w:rPr>
        <w:t xml:space="preserve">　　</w:t>
      </w:r>
      <w:r w:rsidR="00E76C8C" w:rsidRPr="00D07A61">
        <w:rPr>
          <w:rFonts w:hint="eastAsia"/>
          <w:color w:val="000000" w:themeColor="text1"/>
        </w:rPr>
        <w:t>大学（大学院を含む）、短期大学</w:t>
      </w:r>
      <w:r w:rsidR="00A06C62" w:rsidRPr="00D07A61">
        <w:rPr>
          <w:rFonts w:hint="eastAsia"/>
          <w:color w:val="000000" w:themeColor="text1"/>
        </w:rPr>
        <w:t>及び</w:t>
      </w:r>
      <w:r w:rsidR="00E76C8C" w:rsidRPr="00D07A61">
        <w:rPr>
          <w:rFonts w:hint="eastAsia"/>
          <w:color w:val="000000" w:themeColor="text1"/>
        </w:rPr>
        <w:t>専門学校（以下「</w:t>
      </w:r>
      <w:r w:rsidR="00A06C62" w:rsidRPr="00D07A61">
        <w:rPr>
          <w:rFonts w:hint="eastAsia"/>
          <w:color w:val="000000" w:themeColor="text1"/>
        </w:rPr>
        <w:t>大学等</w:t>
      </w:r>
      <w:r w:rsidR="00E76C8C" w:rsidRPr="00D07A61">
        <w:rPr>
          <w:rFonts w:hint="eastAsia"/>
          <w:color w:val="000000" w:themeColor="text1"/>
        </w:rPr>
        <w:t>」という。）に在籍する学生</w:t>
      </w:r>
      <w:r w:rsidRPr="00D07A61">
        <w:rPr>
          <w:rFonts w:hint="eastAsia"/>
          <w:color w:val="000000" w:themeColor="text1"/>
        </w:rPr>
        <w:t>で、</w:t>
      </w:r>
      <w:r w:rsidR="00A06C62" w:rsidRPr="00D07A61">
        <w:rPr>
          <w:rFonts w:hint="eastAsia"/>
          <w:color w:val="000000" w:themeColor="text1"/>
        </w:rPr>
        <w:t>大学等</w:t>
      </w:r>
      <w:r w:rsidR="00E76C8C" w:rsidRPr="00D07A61">
        <w:rPr>
          <w:rFonts w:hint="eastAsia"/>
          <w:color w:val="000000" w:themeColor="text1"/>
        </w:rPr>
        <w:t>から推薦</w:t>
      </w:r>
      <w:r w:rsidR="001B6443">
        <w:rPr>
          <w:rFonts w:hint="eastAsia"/>
          <w:color w:val="000000" w:themeColor="text1"/>
        </w:rPr>
        <w:t>又は学生から申込み</w:t>
      </w:r>
      <w:r w:rsidR="00E76C8C" w:rsidRPr="00D07A61">
        <w:rPr>
          <w:rFonts w:hint="eastAsia"/>
          <w:color w:val="000000" w:themeColor="text1"/>
        </w:rPr>
        <w:t>があり、インターンシップ実習に積極的に取り組む意欲のある者</w:t>
      </w:r>
      <w:r w:rsidR="00D149CA">
        <w:rPr>
          <w:rFonts w:hint="eastAsia"/>
          <w:color w:val="000000" w:themeColor="text1"/>
        </w:rPr>
        <w:t>（ただし、</w:t>
      </w:r>
      <w:r w:rsidR="00D149CA" w:rsidRPr="007C4ECB">
        <w:rPr>
          <w:rFonts w:asciiTheme="minorEastAsia" w:hAnsiTheme="minorEastAsia" w:hint="eastAsia"/>
        </w:rPr>
        <w:t>大学３年生以上又は修士・短大</w:t>
      </w:r>
      <w:r w:rsidR="00D149CA">
        <w:rPr>
          <w:rFonts w:asciiTheme="minorEastAsia" w:hAnsiTheme="minorEastAsia" w:hint="eastAsia"/>
        </w:rPr>
        <w:t>・専門学校</w:t>
      </w:r>
      <w:r w:rsidR="00D149CA" w:rsidRPr="007C4ECB">
        <w:rPr>
          <w:rFonts w:asciiTheme="minorEastAsia" w:hAnsiTheme="minorEastAsia" w:hint="eastAsia"/>
        </w:rPr>
        <w:t>１年生以上</w:t>
      </w:r>
      <w:r w:rsidR="00D149CA">
        <w:rPr>
          <w:rFonts w:asciiTheme="minorEastAsia" w:hAnsiTheme="minorEastAsia" w:hint="eastAsia"/>
        </w:rPr>
        <w:t>に限る。）</w:t>
      </w:r>
      <w:r w:rsidR="00E76C8C" w:rsidRPr="00D07A61">
        <w:rPr>
          <w:rFonts w:hint="eastAsia"/>
          <w:color w:val="000000" w:themeColor="text1"/>
        </w:rPr>
        <w:t>。</w:t>
      </w:r>
    </w:p>
    <w:p w14:paraId="057C6423" w14:textId="77777777" w:rsidR="009901CD" w:rsidRPr="00D07A61" w:rsidRDefault="009901CD" w:rsidP="00673E1E">
      <w:pPr>
        <w:widowControl w:val="0"/>
        <w:kinsoku w:val="0"/>
        <w:overflowPunct w:val="0"/>
        <w:autoSpaceDE w:val="0"/>
        <w:autoSpaceDN w:val="0"/>
        <w:rPr>
          <w:color w:val="000000" w:themeColor="text1"/>
        </w:rPr>
      </w:pPr>
    </w:p>
    <w:p w14:paraId="101A41B3" w14:textId="6216EEAC" w:rsidR="009901CD" w:rsidRDefault="00AF7CC4" w:rsidP="00673E1E">
      <w:pPr>
        <w:widowControl w:val="0"/>
        <w:kinsoku w:val="0"/>
        <w:overflowPunct w:val="0"/>
        <w:autoSpaceDE w:val="0"/>
        <w:autoSpaceDN w:val="0"/>
        <w:rPr>
          <w:color w:val="000000" w:themeColor="text1"/>
        </w:rPr>
      </w:pPr>
      <w:r w:rsidRPr="00D07A61">
        <w:rPr>
          <w:rFonts w:hint="eastAsia"/>
          <w:color w:val="000000" w:themeColor="text1"/>
        </w:rPr>
        <w:t xml:space="preserve">３　</w:t>
      </w:r>
      <w:r w:rsidR="0061786F">
        <w:rPr>
          <w:rFonts w:hint="eastAsia"/>
          <w:color w:val="000000" w:themeColor="text1"/>
        </w:rPr>
        <w:t>インターンシップ</w:t>
      </w:r>
      <w:r w:rsidR="004932A1">
        <w:rPr>
          <w:rFonts w:hint="eastAsia"/>
          <w:color w:val="000000" w:themeColor="text1"/>
        </w:rPr>
        <w:t>概要</w:t>
      </w:r>
    </w:p>
    <w:p w14:paraId="4FE28C00" w14:textId="0F6D9B24" w:rsidR="0061786F" w:rsidRDefault="0061786F" w:rsidP="00673E1E">
      <w:pPr>
        <w:widowControl w:val="0"/>
        <w:kinsoku w:val="0"/>
        <w:overflowPunct w:val="0"/>
        <w:autoSpaceDE w:val="0"/>
        <w:autoSpaceDN w:val="0"/>
        <w:rPr>
          <w:color w:val="000000" w:themeColor="text1"/>
        </w:rPr>
      </w:pPr>
      <w:r>
        <w:rPr>
          <w:rFonts w:hint="eastAsia"/>
          <w:color w:val="000000" w:themeColor="text1"/>
        </w:rPr>
        <w:t xml:space="preserve">　　５日間の期間中、市役所の複数の部署で実習を行う。</w:t>
      </w:r>
    </w:p>
    <w:p w14:paraId="1DA3D6E9" w14:textId="31787AD8" w:rsidR="0061786F" w:rsidRDefault="0061786F" w:rsidP="00673E1E">
      <w:pPr>
        <w:widowControl w:val="0"/>
        <w:kinsoku w:val="0"/>
        <w:overflowPunct w:val="0"/>
        <w:autoSpaceDE w:val="0"/>
        <w:autoSpaceDN w:val="0"/>
        <w:rPr>
          <w:color w:val="000000" w:themeColor="text1"/>
        </w:rPr>
      </w:pPr>
    </w:p>
    <w:p w14:paraId="32827714" w14:textId="0F4ECFB2" w:rsidR="0061786F" w:rsidRDefault="0061786F" w:rsidP="00673E1E">
      <w:pPr>
        <w:widowControl w:val="0"/>
        <w:kinsoku w:val="0"/>
        <w:overflowPunct w:val="0"/>
        <w:autoSpaceDE w:val="0"/>
        <w:autoSpaceDN w:val="0"/>
        <w:rPr>
          <w:color w:val="000000" w:themeColor="text1"/>
        </w:rPr>
      </w:pPr>
      <w:r>
        <w:rPr>
          <w:rFonts w:hint="eastAsia"/>
          <w:color w:val="000000" w:themeColor="text1"/>
        </w:rPr>
        <w:t>４　日程</w:t>
      </w:r>
      <w:r w:rsidR="001B54BC">
        <w:rPr>
          <w:rFonts w:hint="eastAsia"/>
          <w:color w:val="000000" w:themeColor="text1"/>
        </w:rPr>
        <w:t>（いずれも９時～１７時）</w:t>
      </w:r>
    </w:p>
    <w:p w14:paraId="606EF371" w14:textId="180613F3" w:rsidR="00253ED3" w:rsidRPr="007C4ECB" w:rsidRDefault="00253ED3" w:rsidP="00253ED3">
      <w:pPr>
        <w:widowControl w:val="0"/>
        <w:kinsoku w:val="0"/>
        <w:rPr>
          <w:rFonts w:asciiTheme="minorEastAsia" w:hAnsiTheme="minorEastAsia"/>
        </w:rPr>
      </w:pPr>
      <w:r>
        <w:rPr>
          <w:rFonts w:asciiTheme="minorEastAsia" w:hAnsiTheme="minorEastAsia" w:hint="eastAsia"/>
        </w:rPr>
        <w:t>（１）</w:t>
      </w:r>
      <w:bookmarkStart w:id="0" w:name="_Hlk164109211"/>
      <w:r w:rsidR="00E17175">
        <w:rPr>
          <w:rFonts w:asciiTheme="minorEastAsia" w:hAnsiTheme="minorEastAsia" w:hint="eastAsia"/>
        </w:rPr>
        <w:t xml:space="preserve">Ａ日程　</w:t>
      </w:r>
      <w:r w:rsidRPr="007C4ECB">
        <w:rPr>
          <w:rFonts w:asciiTheme="minorEastAsia" w:hAnsiTheme="minorEastAsia" w:hint="eastAsia"/>
        </w:rPr>
        <w:t>令和</w:t>
      </w:r>
      <w:r>
        <w:rPr>
          <w:rFonts w:asciiTheme="minorEastAsia" w:hAnsiTheme="minorEastAsia" w:hint="eastAsia"/>
        </w:rPr>
        <w:t>７</w:t>
      </w:r>
      <w:r w:rsidRPr="007C4ECB">
        <w:rPr>
          <w:rFonts w:asciiTheme="minorEastAsia" w:hAnsiTheme="minorEastAsia" w:hint="eastAsia"/>
        </w:rPr>
        <w:t>年８月１</w:t>
      </w:r>
      <w:r>
        <w:rPr>
          <w:rFonts w:asciiTheme="minorEastAsia" w:hAnsiTheme="minorEastAsia" w:hint="eastAsia"/>
        </w:rPr>
        <w:t>８</w:t>
      </w:r>
      <w:r w:rsidRPr="007C4ECB">
        <w:rPr>
          <w:rFonts w:asciiTheme="minorEastAsia" w:hAnsiTheme="minorEastAsia" w:hint="eastAsia"/>
        </w:rPr>
        <w:t>日（月）～２</w:t>
      </w:r>
      <w:r>
        <w:rPr>
          <w:rFonts w:asciiTheme="minorEastAsia" w:hAnsiTheme="minorEastAsia" w:hint="eastAsia"/>
        </w:rPr>
        <w:t>２</w:t>
      </w:r>
      <w:r w:rsidRPr="007C4ECB">
        <w:rPr>
          <w:rFonts w:asciiTheme="minorEastAsia" w:hAnsiTheme="minorEastAsia" w:hint="eastAsia"/>
        </w:rPr>
        <w:t>日（金）</w:t>
      </w:r>
      <w:bookmarkEnd w:id="0"/>
    </w:p>
    <w:p w14:paraId="1B7E2C37" w14:textId="761DFF85" w:rsidR="00253ED3" w:rsidRPr="007C4ECB" w:rsidRDefault="00253ED3" w:rsidP="00253ED3">
      <w:pPr>
        <w:widowControl w:val="0"/>
        <w:kinsoku w:val="0"/>
        <w:ind w:left="241" w:hangingChars="100" w:hanging="241"/>
        <w:rPr>
          <w:rFonts w:asciiTheme="minorEastAsia" w:hAnsiTheme="minorEastAsia"/>
        </w:rPr>
      </w:pPr>
      <w:bookmarkStart w:id="1" w:name="_Hlk164109221"/>
      <w:r>
        <w:rPr>
          <w:rFonts w:asciiTheme="minorEastAsia" w:hAnsiTheme="minorEastAsia" w:hint="eastAsia"/>
        </w:rPr>
        <w:t>（２）</w:t>
      </w:r>
      <w:r w:rsidR="00E17175">
        <w:rPr>
          <w:rFonts w:asciiTheme="minorEastAsia" w:hAnsiTheme="minorEastAsia" w:hint="eastAsia"/>
        </w:rPr>
        <w:t xml:space="preserve">Ｂ日程　</w:t>
      </w:r>
      <w:r w:rsidRPr="007C4ECB">
        <w:rPr>
          <w:rFonts w:asciiTheme="minorEastAsia" w:hAnsiTheme="minorEastAsia" w:hint="eastAsia"/>
        </w:rPr>
        <w:t>令和</w:t>
      </w:r>
      <w:r>
        <w:rPr>
          <w:rFonts w:asciiTheme="minorEastAsia" w:hAnsiTheme="minorEastAsia" w:hint="eastAsia"/>
        </w:rPr>
        <w:t>７</w:t>
      </w:r>
      <w:r w:rsidRPr="007C4ECB">
        <w:rPr>
          <w:rFonts w:asciiTheme="minorEastAsia" w:hAnsiTheme="minorEastAsia" w:hint="eastAsia"/>
        </w:rPr>
        <w:t>年８月２６日（</w:t>
      </w:r>
      <w:r>
        <w:rPr>
          <w:rFonts w:asciiTheme="minorEastAsia" w:hAnsiTheme="minorEastAsia" w:hint="eastAsia"/>
        </w:rPr>
        <w:t>火</w:t>
      </w:r>
      <w:r w:rsidRPr="007C4ECB">
        <w:rPr>
          <w:rFonts w:asciiTheme="minorEastAsia" w:hAnsiTheme="minorEastAsia" w:hint="eastAsia"/>
        </w:rPr>
        <w:t>）～</w:t>
      </w:r>
      <w:r>
        <w:rPr>
          <w:rFonts w:asciiTheme="minorEastAsia" w:hAnsiTheme="minorEastAsia" w:hint="eastAsia"/>
        </w:rPr>
        <w:t>９</w:t>
      </w:r>
      <w:r w:rsidRPr="007C4ECB">
        <w:rPr>
          <w:rFonts w:asciiTheme="minorEastAsia" w:hAnsiTheme="minorEastAsia" w:hint="eastAsia"/>
        </w:rPr>
        <w:t>月</w:t>
      </w:r>
      <w:r>
        <w:rPr>
          <w:rFonts w:asciiTheme="minorEastAsia" w:hAnsiTheme="minorEastAsia" w:hint="eastAsia"/>
        </w:rPr>
        <w:t>１</w:t>
      </w:r>
      <w:r w:rsidRPr="007C4ECB">
        <w:rPr>
          <w:rFonts w:asciiTheme="minorEastAsia" w:hAnsiTheme="minorEastAsia" w:hint="eastAsia"/>
        </w:rPr>
        <w:t>日（</w:t>
      </w:r>
      <w:r>
        <w:rPr>
          <w:rFonts w:asciiTheme="minorEastAsia" w:hAnsiTheme="minorEastAsia" w:hint="eastAsia"/>
        </w:rPr>
        <w:t>月</w:t>
      </w:r>
      <w:r w:rsidRPr="007C4ECB">
        <w:rPr>
          <w:rFonts w:asciiTheme="minorEastAsia" w:hAnsiTheme="minorEastAsia" w:hint="eastAsia"/>
        </w:rPr>
        <w:t>）</w:t>
      </w:r>
      <w:bookmarkEnd w:id="1"/>
    </w:p>
    <w:p w14:paraId="2F3241FF" w14:textId="77777777" w:rsidR="00C84422" w:rsidRDefault="00253ED3" w:rsidP="00C84422">
      <w:pPr>
        <w:kinsoku w:val="0"/>
        <w:autoSpaceDE w:val="0"/>
        <w:autoSpaceDN w:val="0"/>
        <w:rPr>
          <w:rFonts w:asciiTheme="minorEastAsia" w:hAnsiTheme="minorEastAsia"/>
        </w:rPr>
      </w:pPr>
      <w:bookmarkStart w:id="2" w:name="_Hlk164109229"/>
      <w:r>
        <w:rPr>
          <w:rFonts w:asciiTheme="minorEastAsia" w:hAnsiTheme="minorEastAsia" w:hint="eastAsia"/>
        </w:rPr>
        <w:t>（３）</w:t>
      </w:r>
      <w:r w:rsidR="00E17175">
        <w:rPr>
          <w:rFonts w:asciiTheme="minorEastAsia" w:hAnsiTheme="minorEastAsia" w:hint="eastAsia"/>
        </w:rPr>
        <w:t xml:space="preserve">Ｃ日程　</w:t>
      </w:r>
      <w:r w:rsidRPr="007C4ECB">
        <w:rPr>
          <w:rFonts w:asciiTheme="minorEastAsia" w:hAnsiTheme="minorEastAsia" w:hint="eastAsia"/>
        </w:rPr>
        <w:t>令和</w:t>
      </w:r>
      <w:r>
        <w:rPr>
          <w:rFonts w:asciiTheme="minorEastAsia" w:hAnsiTheme="minorEastAsia" w:hint="eastAsia"/>
        </w:rPr>
        <w:t>７</w:t>
      </w:r>
      <w:r w:rsidRPr="007C4ECB">
        <w:rPr>
          <w:rFonts w:asciiTheme="minorEastAsia" w:hAnsiTheme="minorEastAsia" w:hint="eastAsia"/>
        </w:rPr>
        <w:t>年９月</w:t>
      </w:r>
      <w:r>
        <w:rPr>
          <w:rFonts w:asciiTheme="minorEastAsia" w:hAnsiTheme="minorEastAsia" w:hint="eastAsia"/>
        </w:rPr>
        <w:t>１０</w:t>
      </w:r>
      <w:r w:rsidRPr="007C4ECB">
        <w:rPr>
          <w:rFonts w:asciiTheme="minorEastAsia" w:hAnsiTheme="minorEastAsia" w:hint="eastAsia"/>
        </w:rPr>
        <w:t>日（</w:t>
      </w:r>
      <w:r>
        <w:rPr>
          <w:rFonts w:asciiTheme="minorEastAsia" w:hAnsiTheme="minorEastAsia" w:hint="eastAsia"/>
        </w:rPr>
        <w:t>水</w:t>
      </w:r>
      <w:r w:rsidRPr="007C4ECB">
        <w:rPr>
          <w:rFonts w:asciiTheme="minorEastAsia" w:hAnsiTheme="minorEastAsia" w:hint="eastAsia"/>
        </w:rPr>
        <w:t>）～</w:t>
      </w:r>
      <w:r>
        <w:rPr>
          <w:rFonts w:asciiTheme="minorEastAsia" w:hAnsiTheme="minorEastAsia" w:hint="eastAsia"/>
        </w:rPr>
        <w:t>１７</w:t>
      </w:r>
      <w:r w:rsidRPr="007C4ECB">
        <w:rPr>
          <w:rFonts w:asciiTheme="minorEastAsia" w:hAnsiTheme="minorEastAsia" w:hint="eastAsia"/>
        </w:rPr>
        <w:t>日（</w:t>
      </w:r>
      <w:r>
        <w:rPr>
          <w:rFonts w:asciiTheme="minorEastAsia" w:hAnsiTheme="minorEastAsia" w:hint="eastAsia"/>
        </w:rPr>
        <w:t>水</w:t>
      </w:r>
      <w:r w:rsidRPr="007C4ECB">
        <w:rPr>
          <w:rFonts w:asciiTheme="minorEastAsia" w:hAnsiTheme="minorEastAsia" w:hint="eastAsia"/>
        </w:rPr>
        <w:t>）</w:t>
      </w:r>
      <w:bookmarkEnd w:id="2"/>
    </w:p>
    <w:p w14:paraId="0164A86F" w14:textId="00300F75" w:rsidR="00E17175" w:rsidRPr="00C84422" w:rsidRDefault="00E17175" w:rsidP="009D3EE3">
      <w:pPr>
        <w:kinsoku w:val="0"/>
        <w:autoSpaceDE w:val="0"/>
        <w:autoSpaceDN w:val="0"/>
        <w:ind w:firstLineChars="100" w:firstLine="241"/>
        <w:rPr>
          <w:rFonts w:asciiTheme="minorEastAsia" w:hAnsiTheme="minorEastAsia"/>
        </w:rPr>
      </w:pPr>
      <w:r>
        <w:rPr>
          <w:rFonts w:asciiTheme="minorEastAsia" w:hAnsiTheme="minorEastAsia" w:hint="eastAsia"/>
        </w:rPr>
        <w:t>※いずれの日程も土日祝日を除く平日</w:t>
      </w:r>
      <w:r w:rsidR="009C1168">
        <w:rPr>
          <w:rFonts w:asciiTheme="minorEastAsia" w:hAnsiTheme="minorEastAsia" w:hint="eastAsia"/>
        </w:rPr>
        <w:t>５</w:t>
      </w:r>
      <w:r>
        <w:rPr>
          <w:rFonts w:asciiTheme="minorEastAsia" w:hAnsiTheme="minorEastAsia" w:hint="eastAsia"/>
        </w:rPr>
        <w:t>日間で実施する。</w:t>
      </w:r>
    </w:p>
    <w:p w14:paraId="402372F9" w14:textId="77777777" w:rsidR="004C4760" w:rsidRDefault="004C4760" w:rsidP="00673E1E">
      <w:pPr>
        <w:widowControl w:val="0"/>
        <w:kinsoku w:val="0"/>
        <w:overflowPunct w:val="0"/>
        <w:autoSpaceDE w:val="0"/>
        <w:autoSpaceDN w:val="0"/>
        <w:rPr>
          <w:color w:val="000000" w:themeColor="text1"/>
        </w:rPr>
      </w:pPr>
    </w:p>
    <w:p w14:paraId="68107AB7" w14:textId="73AC9D82" w:rsidR="00A852AF" w:rsidRDefault="001B54BC" w:rsidP="00673E1E">
      <w:pPr>
        <w:widowControl w:val="0"/>
        <w:kinsoku w:val="0"/>
        <w:overflowPunct w:val="0"/>
        <w:autoSpaceDE w:val="0"/>
        <w:autoSpaceDN w:val="0"/>
        <w:rPr>
          <w:color w:val="000000" w:themeColor="text1"/>
        </w:rPr>
      </w:pPr>
      <w:r>
        <w:rPr>
          <w:rFonts w:hint="eastAsia"/>
          <w:color w:val="000000" w:themeColor="text1"/>
        </w:rPr>
        <w:t xml:space="preserve">５　</w:t>
      </w:r>
      <w:r w:rsidR="00B10180" w:rsidRPr="00D07A61">
        <w:rPr>
          <w:rFonts w:hint="eastAsia"/>
          <w:color w:val="000000" w:themeColor="text1"/>
        </w:rPr>
        <w:t>提出書類</w:t>
      </w:r>
    </w:p>
    <w:tbl>
      <w:tblPr>
        <w:tblStyle w:val="ab"/>
        <w:tblW w:w="0" w:type="auto"/>
        <w:tblInd w:w="279" w:type="dxa"/>
        <w:tblLook w:val="04A0" w:firstRow="1" w:lastRow="0" w:firstColumn="1" w:lastColumn="0" w:noHBand="0" w:noVBand="1"/>
      </w:tblPr>
      <w:tblGrid>
        <w:gridCol w:w="850"/>
        <w:gridCol w:w="3402"/>
        <w:gridCol w:w="4536"/>
      </w:tblGrid>
      <w:tr w:rsidR="00A852AF" w14:paraId="3F4A2454" w14:textId="40A3DC22" w:rsidTr="009757AC">
        <w:tc>
          <w:tcPr>
            <w:tcW w:w="850" w:type="dxa"/>
          </w:tcPr>
          <w:p w14:paraId="60E29E5D" w14:textId="65C1E698" w:rsidR="00A852AF" w:rsidRDefault="009757AC" w:rsidP="00673E1E">
            <w:pPr>
              <w:widowControl w:val="0"/>
              <w:kinsoku w:val="0"/>
              <w:overflowPunct w:val="0"/>
              <w:autoSpaceDE w:val="0"/>
              <w:autoSpaceDN w:val="0"/>
              <w:rPr>
                <w:color w:val="000000" w:themeColor="text1"/>
              </w:rPr>
            </w:pPr>
            <w:r>
              <w:rPr>
                <w:rFonts w:hint="eastAsia"/>
                <w:color w:val="000000" w:themeColor="text1"/>
              </w:rPr>
              <w:t>番号</w:t>
            </w:r>
          </w:p>
        </w:tc>
        <w:tc>
          <w:tcPr>
            <w:tcW w:w="3402" w:type="dxa"/>
            <w:vAlign w:val="center"/>
          </w:tcPr>
          <w:p w14:paraId="34858E0B" w14:textId="360A7701" w:rsidR="00A852AF" w:rsidRDefault="00A852AF" w:rsidP="00A852AF">
            <w:pPr>
              <w:widowControl w:val="0"/>
              <w:kinsoku w:val="0"/>
              <w:overflowPunct w:val="0"/>
              <w:autoSpaceDE w:val="0"/>
              <w:autoSpaceDN w:val="0"/>
              <w:jc w:val="center"/>
              <w:rPr>
                <w:color w:val="000000" w:themeColor="text1"/>
              </w:rPr>
            </w:pPr>
            <w:r>
              <w:rPr>
                <w:rFonts w:hint="eastAsia"/>
                <w:color w:val="000000" w:themeColor="text1"/>
              </w:rPr>
              <w:t>提出書類</w:t>
            </w:r>
          </w:p>
        </w:tc>
        <w:tc>
          <w:tcPr>
            <w:tcW w:w="4536" w:type="dxa"/>
            <w:vAlign w:val="center"/>
          </w:tcPr>
          <w:p w14:paraId="5C12260A" w14:textId="7E1F4842" w:rsidR="00A852AF" w:rsidRDefault="00A852AF" w:rsidP="00A852AF">
            <w:pPr>
              <w:widowControl w:val="0"/>
              <w:kinsoku w:val="0"/>
              <w:overflowPunct w:val="0"/>
              <w:autoSpaceDE w:val="0"/>
              <w:autoSpaceDN w:val="0"/>
              <w:jc w:val="center"/>
              <w:rPr>
                <w:color w:val="000000" w:themeColor="text1"/>
              </w:rPr>
            </w:pPr>
            <w:r>
              <w:rPr>
                <w:rFonts w:hint="eastAsia"/>
                <w:color w:val="000000" w:themeColor="text1"/>
              </w:rPr>
              <w:t>提出期限</w:t>
            </w:r>
          </w:p>
        </w:tc>
      </w:tr>
      <w:tr w:rsidR="00A852AF" w14:paraId="2CAD6127" w14:textId="759C31DF" w:rsidTr="001101A1">
        <w:tc>
          <w:tcPr>
            <w:tcW w:w="850" w:type="dxa"/>
            <w:vMerge w:val="restart"/>
            <w:vAlign w:val="center"/>
          </w:tcPr>
          <w:p w14:paraId="1A607B11" w14:textId="054271DB" w:rsidR="00A852AF" w:rsidRDefault="00A852AF" w:rsidP="001101A1">
            <w:pPr>
              <w:widowControl w:val="0"/>
              <w:kinsoku w:val="0"/>
              <w:overflowPunct w:val="0"/>
              <w:autoSpaceDE w:val="0"/>
              <w:autoSpaceDN w:val="0"/>
              <w:jc w:val="center"/>
              <w:rPr>
                <w:color w:val="000000" w:themeColor="text1"/>
              </w:rPr>
            </w:pPr>
            <w:r>
              <w:rPr>
                <w:rFonts w:hint="eastAsia"/>
                <w:color w:val="000000" w:themeColor="text1"/>
              </w:rPr>
              <w:t>１</w:t>
            </w:r>
          </w:p>
        </w:tc>
        <w:tc>
          <w:tcPr>
            <w:tcW w:w="3402" w:type="dxa"/>
          </w:tcPr>
          <w:p w14:paraId="6A1D5CE1" w14:textId="3D73D6A1" w:rsidR="00A852AF" w:rsidRDefault="00A852AF" w:rsidP="00673E1E">
            <w:pPr>
              <w:widowControl w:val="0"/>
              <w:kinsoku w:val="0"/>
              <w:overflowPunct w:val="0"/>
              <w:autoSpaceDE w:val="0"/>
              <w:autoSpaceDN w:val="0"/>
              <w:rPr>
                <w:color w:val="000000" w:themeColor="text1"/>
              </w:rPr>
            </w:pPr>
            <w:r>
              <w:rPr>
                <w:rFonts w:hint="eastAsia"/>
                <w:color w:val="000000" w:themeColor="text1"/>
              </w:rPr>
              <w:t>申込書</w:t>
            </w:r>
          </w:p>
        </w:tc>
        <w:tc>
          <w:tcPr>
            <w:tcW w:w="4536" w:type="dxa"/>
            <w:vMerge w:val="restart"/>
            <w:tcBorders>
              <w:right w:val="single" w:sz="4" w:space="0" w:color="auto"/>
            </w:tcBorders>
            <w:vAlign w:val="center"/>
          </w:tcPr>
          <w:p w14:paraId="0958BF3E" w14:textId="6101262D" w:rsidR="00A852AF" w:rsidRDefault="00A852AF" w:rsidP="00A852AF">
            <w:pPr>
              <w:widowControl w:val="0"/>
              <w:kinsoku w:val="0"/>
              <w:overflowPunct w:val="0"/>
              <w:autoSpaceDE w:val="0"/>
              <w:autoSpaceDN w:val="0"/>
              <w:jc w:val="both"/>
              <w:rPr>
                <w:color w:val="000000" w:themeColor="text1"/>
              </w:rPr>
            </w:pPr>
            <w:r>
              <w:rPr>
                <w:rFonts w:hint="eastAsia"/>
                <w:color w:val="000000" w:themeColor="text1"/>
              </w:rPr>
              <w:t>令和</w:t>
            </w:r>
            <w:r w:rsidR="00EC3765">
              <w:rPr>
                <w:rFonts w:hint="eastAsia"/>
                <w:color w:val="000000" w:themeColor="text1"/>
              </w:rPr>
              <w:t>７</w:t>
            </w:r>
            <w:r>
              <w:rPr>
                <w:rFonts w:hint="eastAsia"/>
                <w:color w:val="000000" w:themeColor="text1"/>
              </w:rPr>
              <w:t>年６月</w:t>
            </w:r>
            <w:r w:rsidR="00D149CA">
              <w:rPr>
                <w:rFonts w:hint="eastAsia"/>
                <w:color w:val="000000" w:themeColor="text1"/>
              </w:rPr>
              <w:t>１</w:t>
            </w:r>
            <w:r w:rsidR="00EC3765">
              <w:rPr>
                <w:rFonts w:hint="eastAsia"/>
                <w:color w:val="000000" w:themeColor="text1"/>
              </w:rPr>
              <w:t>７</w:t>
            </w:r>
            <w:r>
              <w:rPr>
                <w:rFonts w:hint="eastAsia"/>
                <w:color w:val="000000" w:themeColor="text1"/>
              </w:rPr>
              <w:t>日（</w:t>
            </w:r>
            <w:r w:rsidR="00D149CA">
              <w:rPr>
                <w:rFonts w:hint="eastAsia"/>
                <w:color w:val="000000" w:themeColor="text1"/>
              </w:rPr>
              <w:t>火</w:t>
            </w:r>
            <w:r>
              <w:rPr>
                <w:rFonts w:hint="eastAsia"/>
                <w:color w:val="000000" w:themeColor="text1"/>
              </w:rPr>
              <w:t>）【必着】</w:t>
            </w:r>
          </w:p>
        </w:tc>
      </w:tr>
      <w:tr w:rsidR="00A852AF" w14:paraId="42BB018E" w14:textId="131F84B3" w:rsidTr="001101A1">
        <w:tc>
          <w:tcPr>
            <w:tcW w:w="850" w:type="dxa"/>
            <w:vMerge/>
            <w:vAlign w:val="center"/>
          </w:tcPr>
          <w:p w14:paraId="1274CE6B" w14:textId="19B44CBC" w:rsidR="00A852AF" w:rsidRDefault="00A852AF" w:rsidP="001101A1">
            <w:pPr>
              <w:widowControl w:val="0"/>
              <w:kinsoku w:val="0"/>
              <w:overflowPunct w:val="0"/>
              <w:autoSpaceDE w:val="0"/>
              <w:autoSpaceDN w:val="0"/>
              <w:jc w:val="center"/>
              <w:rPr>
                <w:color w:val="000000" w:themeColor="text1"/>
              </w:rPr>
            </w:pPr>
          </w:p>
        </w:tc>
        <w:tc>
          <w:tcPr>
            <w:tcW w:w="3402" w:type="dxa"/>
          </w:tcPr>
          <w:p w14:paraId="22F0C102" w14:textId="5D65EF41" w:rsidR="00A852AF" w:rsidRDefault="00A852AF" w:rsidP="00673E1E">
            <w:pPr>
              <w:widowControl w:val="0"/>
              <w:kinsoku w:val="0"/>
              <w:overflowPunct w:val="0"/>
              <w:autoSpaceDE w:val="0"/>
              <w:autoSpaceDN w:val="0"/>
              <w:rPr>
                <w:color w:val="000000" w:themeColor="text1"/>
              </w:rPr>
            </w:pPr>
            <w:r>
              <w:rPr>
                <w:rFonts w:hint="eastAsia"/>
                <w:color w:val="000000" w:themeColor="text1"/>
              </w:rPr>
              <w:t>調査票</w:t>
            </w:r>
          </w:p>
        </w:tc>
        <w:tc>
          <w:tcPr>
            <w:tcW w:w="4536" w:type="dxa"/>
            <w:vMerge/>
            <w:tcBorders>
              <w:right w:val="single" w:sz="4" w:space="0" w:color="auto"/>
            </w:tcBorders>
            <w:vAlign w:val="center"/>
          </w:tcPr>
          <w:p w14:paraId="0BE747D2" w14:textId="77777777" w:rsidR="00A852AF" w:rsidRDefault="00A852AF" w:rsidP="00A852AF">
            <w:pPr>
              <w:widowControl w:val="0"/>
              <w:kinsoku w:val="0"/>
              <w:overflowPunct w:val="0"/>
              <w:autoSpaceDE w:val="0"/>
              <w:autoSpaceDN w:val="0"/>
              <w:jc w:val="both"/>
              <w:rPr>
                <w:color w:val="000000" w:themeColor="text1"/>
              </w:rPr>
            </w:pPr>
          </w:p>
        </w:tc>
      </w:tr>
      <w:tr w:rsidR="00A852AF" w14:paraId="381477A1" w14:textId="1BE88926" w:rsidTr="001101A1">
        <w:tc>
          <w:tcPr>
            <w:tcW w:w="850" w:type="dxa"/>
            <w:vMerge w:val="restart"/>
            <w:vAlign w:val="center"/>
          </w:tcPr>
          <w:p w14:paraId="1B377C41" w14:textId="1503D3B9" w:rsidR="00A852AF" w:rsidRDefault="00A852AF" w:rsidP="001101A1">
            <w:pPr>
              <w:widowControl w:val="0"/>
              <w:kinsoku w:val="0"/>
              <w:overflowPunct w:val="0"/>
              <w:autoSpaceDE w:val="0"/>
              <w:autoSpaceDN w:val="0"/>
              <w:jc w:val="center"/>
              <w:rPr>
                <w:color w:val="000000" w:themeColor="text1"/>
              </w:rPr>
            </w:pPr>
            <w:r>
              <w:rPr>
                <w:rFonts w:hint="eastAsia"/>
                <w:color w:val="000000" w:themeColor="text1"/>
              </w:rPr>
              <w:t>２</w:t>
            </w:r>
          </w:p>
        </w:tc>
        <w:tc>
          <w:tcPr>
            <w:tcW w:w="3402" w:type="dxa"/>
          </w:tcPr>
          <w:p w14:paraId="23164AA1" w14:textId="20697420" w:rsidR="00A852AF" w:rsidRDefault="00A852AF" w:rsidP="001B54BC">
            <w:pPr>
              <w:widowControl w:val="0"/>
              <w:kinsoku w:val="0"/>
              <w:overflowPunct w:val="0"/>
              <w:autoSpaceDE w:val="0"/>
              <w:autoSpaceDN w:val="0"/>
              <w:rPr>
                <w:color w:val="000000" w:themeColor="text1"/>
              </w:rPr>
            </w:pPr>
            <w:r>
              <w:rPr>
                <w:rFonts w:hint="eastAsia"/>
                <w:color w:val="000000" w:themeColor="text1"/>
              </w:rPr>
              <w:t>誓約書</w:t>
            </w:r>
          </w:p>
        </w:tc>
        <w:tc>
          <w:tcPr>
            <w:tcW w:w="4536" w:type="dxa"/>
            <w:vMerge w:val="restart"/>
            <w:tcBorders>
              <w:right w:val="single" w:sz="4" w:space="0" w:color="auto"/>
            </w:tcBorders>
            <w:vAlign w:val="center"/>
          </w:tcPr>
          <w:p w14:paraId="2867FAFD" w14:textId="1264A07D" w:rsidR="00A852AF" w:rsidRDefault="00A852AF" w:rsidP="00A852AF">
            <w:pPr>
              <w:widowControl w:val="0"/>
              <w:kinsoku w:val="0"/>
              <w:overflowPunct w:val="0"/>
              <w:autoSpaceDE w:val="0"/>
              <w:autoSpaceDN w:val="0"/>
              <w:jc w:val="both"/>
              <w:rPr>
                <w:color w:val="000000" w:themeColor="text1"/>
              </w:rPr>
            </w:pPr>
            <w:r>
              <w:rPr>
                <w:rFonts w:hint="eastAsia"/>
                <w:color w:val="000000" w:themeColor="text1"/>
              </w:rPr>
              <w:t>受入初日</w:t>
            </w:r>
          </w:p>
        </w:tc>
      </w:tr>
      <w:tr w:rsidR="00A852AF" w14:paraId="65ABE9E7" w14:textId="7AAAB03F" w:rsidTr="009757AC">
        <w:tc>
          <w:tcPr>
            <w:tcW w:w="850" w:type="dxa"/>
            <w:vMerge/>
          </w:tcPr>
          <w:p w14:paraId="043E2C6A" w14:textId="77777777" w:rsidR="00A852AF" w:rsidRDefault="00A852AF" w:rsidP="001B54BC">
            <w:pPr>
              <w:widowControl w:val="0"/>
              <w:kinsoku w:val="0"/>
              <w:overflowPunct w:val="0"/>
              <w:autoSpaceDE w:val="0"/>
              <w:autoSpaceDN w:val="0"/>
              <w:rPr>
                <w:color w:val="000000" w:themeColor="text1"/>
              </w:rPr>
            </w:pPr>
          </w:p>
        </w:tc>
        <w:tc>
          <w:tcPr>
            <w:tcW w:w="3402" w:type="dxa"/>
          </w:tcPr>
          <w:p w14:paraId="42FC36D7" w14:textId="796D1121" w:rsidR="00A852AF" w:rsidRDefault="00A852AF" w:rsidP="001B54BC">
            <w:pPr>
              <w:widowControl w:val="0"/>
              <w:kinsoku w:val="0"/>
              <w:overflowPunct w:val="0"/>
              <w:autoSpaceDE w:val="0"/>
              <w:autoSpaceDN w:val="0"/>
              <w:rPr>
                <w:color w:val="000000" w:themeColor="text1"/>
              </w:rPr>
            </w:pPr>
            <w:r>
              <w:rPr>
                <w:rFonts w:hint="eastAsia"/>
                <w:color w:val="000000" w:themeColor="text1"/>
              </w:rPr>
              <w:t>インターンシップ保険等の加入が確認できる書類の写し</w:t>
            </w:r>
          </w:p>
        </w:tc>
        <w:tc>
          <w:tcPr>
            <w:tcW w:w="4536" w:type="dxa"/>
            <w:vMerge/>
            <w:tcBorders>
              <w:right w:val="single" w:sz="4" w:space="0" w:color="auto"/>
            </w:tcBorders>
          </w:tcPr>
          <w:p w14:paraId="3E4E875E" w14:textId="77777777" w:rsidR="00A852AF" w:rsidRDefault="00A852AF" w:rsidP="001B54BC">
            <w:pPr>
              <w:widowControl w:val="0"/>
              <w:kinsoku w:val="0"/>
              <w:overflowPunct w:val="0"/>
              <w:autoSpaceDE w:val="0"/>
              <w:autoSpaceDN w:val="0"/>
              <w:rPr>
                <w:color w:val="000000" w:themeColor="text1"/>
              </w:rPr>
            </w:pPr>
          </w:p>
        </w:tc>
      </w:tr>
    </w:tbl>
    <w:p w14:paraId="6E451CEA" w14:textId="5AD47BD9" w:rsidR="001101A1" w:rsidRDefault="001101A1" w:rsidP="00673E1E">
      <w:pPr>
        <w:widowControl w:val="0"/>
        <w:kinsoku w:val="0"/>
        <w:overflowPunct w:val="0"/>
        <w:autoSpaceDE w:val="0"/>
        <w:autoSpaceDN w:val="0"/>
        <w:rPr>
          <w:color w:val="000000" w:themeColor="text1"/>
        </w:rPr>
      </w:pPr>
      <w:r>
        <w:rPr>
          <w:rFonts w:hint="eastAsia"/>
          <w:color w:val="000000" w:themeColor="text1"/>
        </w:rPr>
        <w:t>（１）申込書</w:t>
      </w:r>
    </w:p>
    <w:p w14:paraId="24A02640" w14:textId="73873010" w:rsidR="001101A1" w:rsidRDefault="001101A1" w:rsidP="00673E1E">
      <w:pPr>
        <w:widowControl w:val="0"/>
        <w:kinsoku w:val="0"/>
        <w:overflowPunct w:val="0"/>
        <w:autoSpaceDE w:val="0"/>
        <w:autoSpaceDN w:val="0"/>
        <w:rPr>
          <w:color w:val="000000" w:themeColor="text1"/>
        </w:rPr>
      </w:pPr>
      <w:r>
        <w:rPr>
          <w:rFonts w:hint="eastAsia"/>
          <w:color w:val="000000" w:themeColor="text1"/>
        </w:rPr>
        <w:t xml:space="preserve">　　　大学等の担当者等が作成し、調査票を取りまとめの上、提出をしてください。</w:t>
      </w:r>
    </w:p>
    <w:p w14:paraId="4005342C" w14:textId="452AA773" w:rsidR="001101A1" w:rsidRDefault="001101A1" w:rsidP="00673E1E">
      <w:pPr>
        <w:widowControl w:val="0"/>
        <w:kinsoku w:val="0"/>
        <w:overflowPunct w:val="0"/>
        <w:autoSpaceDE w:val="0"/>
        <w:autoSpaceDN w:val="0"/>
        <w:rPr>
          <w:color w:val="000000" w:themeColor="text1"/>
        </w:rPr>
      </w:pPr>
      <w:r>
        <w:rPr>
          <w:rFonts w:hint="eastAsia"/>
          <w:color w:val="000000" w:themeColor="text1"/>
        </w:rPr>
        <w:t>（２）調査票</w:t>
      </w:r>
    </w:p>
    <w:p w14:paraId="2D953A32" w14:textId="6665D035" w:rsidR="001101A1" w:rsidRDefault="001101A1" w:rsidP="00D149CA">
      <w:pPr>
        <w:widowControl w:val="0"/>
        <w:kinsoku w:val="0"/>
        <w:overflowPunct w:val="0"/>
        <w:autoSpaceDE w:val="0"/>
        <w:autoSpaceDN w:val="0"/>
        <w:ind w:left="482" w:hangingChars="200" w:hanging="482"/>
        <w:rPr>
          <w:color w:val="000000" w:themeColor="text1"/>
        </w:rPr>
      </w:pPr>
      <w:r>
        <w:rPr>
          <w:rFonts w:hint="eastAsia"/>
          <w:color w:val="000000" w:themeColor="text1"/>
        </w:rPr>
        <w:t xml:space="preserve">　　　インターンシップへの参加を希望する学生が、各大学等のインターンシップ担当部署の担当者に提出してください。</w:t>
      </w:r>
    </w:p>
    <w:p w14:paraId="6B9A16FB" w14:textId="77777777" w:rsidR="007E5EC6" w:rsidRDefault="007E5EC6" w:rsidP="00D149CA">
      <w:pPr>
        <w:widowControl w:val="0"/>
        <w:kinsoku w:val="0"/>
        <w:overflowPunct w:val="0"/>
        <w:autoSpaceDE w:val="0"/>
        <w:autoSpaceDN w:val="0"/>
        <w:ind w:left="482" w:hangingChars="200" w:hanging="482"/>
        <w:rPr>
          <w:color w:val="000000" w:themeColor="text1"/>
        </w:rPr>
      </w:pPr>
    </w:p>
    <w:p w14:paraId="18096018" w14:textId="1AD16C24" w:rsidR="001101A1" w:rsidRDefault="001101A1" w:rsidP="00673E1E">
      <w:pPr>
        <w:widowControl w:val="0"/>
        <w:kinsoku w:val="0"/>
        <w:overflowPunct w:val="0"/>
        <w:autoSpaceDE w:val="0"/>
        <w:autoSpaceDN w:val="0"/>
        <w:rPr>
          <w:color w:val="000000" w:themeColor="text1"/>
        </w:rPr>
      </w:pPr>
      <w:r>
        <w:rPr>
          <w:rFonts w:hint="eastAsia"/>
          <w:color w:val="000000" w:themeColor="text1"/>
        </w:rPr>
        <w:t>６　受入までのスケジュール</w:t>
      </w:r>
    </w:p>
    <w:p w14:paraId="1FC5D330" w14:textId="50565E67" w:rsidR="00B10180" w:rsidRPr="00D07A61" w:rsidRDefault="007D6699" w:rsidP="00673E1E">
      <w:pPr>
        <w:widowControl w:val="0"/>
        <w:kinsoku w:val="0"/>
        <w:overflowPunct w:val="0"/>
        <w:autoSpaceDE w:val="0"/>
        <w:autoSpaceDN w:val="0"/>
        <w:rPr>
          <w:color w:val="000000" w:themeColor="text1"/>
        </w:rPr>
      </w:pPr>
      <w:r>
        <w:rPr>
          <w:rFonts w:hint="eastAsia"/>
          <w:color w:val="000000" w:themeColor="text1"/>
        </w:rPr>
        <w:t>（</w:t>
      </w:r>
      <w:r w:rsidR="00A852AF">
        <w:rPr>
          <w:rFonts w:hint="eastAsia"/>
          <w:color w:val="000000" w:themeColor="text1"/>
        </w:rPr>
        <w:t>１</w:t>
      </w:r>
      <w:r>
        <w:rPr>
          <w:rFonts w:hint="eastAsia"/>
          <w:color w:val="000000" w:themeColor="text1"/>
        </w:rPr>
        <w:t>）</w:t>
      </w:r>
      <w:r w:rsidR="00B10180" w:rsidRPr="00D07A61">
        <w:rPr>
          <w:rFonts w:hint="eastAsia"/>
          <w:color w:val="000000" w:themeColor="text1"/>
        </w:rPr>
        <w:t>受入可否</w:t>
      </w:r>
      <w:r w:rsidR="00A6763C">
        <w:rPr>
          <w:rFonts w:hint="eastAsia"/>
          <w:color w:val="000000" w:themeColor="text1"/>
        </w:rPr>
        <w:t>の通知</w:t>
      </w:r>
    </w:p>
    <w:p w14:paraId="03439549" w14:textId="4F64BFF3" w:rsidR="00B10180" w:rsidRPr="00D07A61" w:rsidRDefault="007D6699" w:rsidP="00673E1E">
      <w:pPr>
        <w:widowControl w:val="0"/>
        <w:kinsoku w:val="0"/>
        <w:overflowPunct w:val="0"/>
        <w:autoSpaceDE w:val="0"/>
        <w:autoSpaceDN w:val="0"/>
        <w:rPr>
          <w:color w:val="000000" w:themeColor="text1"/>
        </w:rPr>
      </w:pPr>
      <w:r>
        <w:rPr>
          <w:rFonts w:hint="eastAsia"/>
          <w:color w:val="000000" w:themeColor="text1"/>
        </w:rPr>
        <w:t xml:space="preserve">　　　</w:t>
      </w:r>
      <w:r w:rsidR="00D149CA">
        <w:rPr>
          <w:rFonts w:hint="eastAsia"/>
          <w:color w:val="000000" w:themeColor="text1"/>
        </w:rPr>
        <w:t>令和</w:t>
      </w:r>
      <w:r w:rsidR="00D66A5E">
        <w:rPr>
          <w:rFonts w:hint="eastAsia"/>
          <w:color w:val="000000" w:themeColor="text1"/>
        </w:rPr>
        <w:t>７</w:t>
      </w:r>
      <w:r w:rsidR="00D149CA">
        <w:rPr>
          <w:rFonts w:hint="eastAsia"/>
          <w:color w:val="000000" w:themeColor="text1"/>
        </w:rPr>
        <w:t>年</w:t>
      </w:r>
      <w:r>
        <w:rPr>
          <w:rFonts w:hint="eastAsia"/>
          <w:color w:val="000000" w:themeColor="text1"/>
        </w:rPr>
        <w:t>７月</w:t>
      </w:r>
      <w:r w:rsidR="009E4374">
        <w:rPr>
          <w:rFonts w:hint="eastAsia"/>
          <w:color w:val="000000" w:themeColor="text1"/>
        </w:rPr>
        <w:t>１１</w:t>
      </w:r>
      <w:r>
        <w:rPr>
          <w:rFonts w:hint="eastAsia"/>
          <w:color w:val="000000" w:themeColor="text1"/>
        </w:rPr>
        <w:t>日（金）頃</w:t>
      </w:r>
      <w:r w:rsidR="00B10180" w:rsidRPr="00D07A61">
        <w:rPr>
          <w:rFonts w:hint="eastAsia"/>
          <w:color w:val="000000" w:themeColor="text1"/>
        </w:rPr>
        <w:t>までに受入の可否を大学等へ通知する。</w:t>
      </w:r>
    </w:p>
    <w:p w14:paraId="52C2B183" w14:textId="77777777" w:rsidR="000A4533" w:rsidRPr="00D07A61" w:rsidRDefault="00B10180" w:rsidP="00673E1E">
      <w:pPr>
        <w:widowControl w:val="0"/>
        <w:kinsoku w:val="0"/>
        <w:overflowPunct w:val="0"/>
        <w:autoSpaceDE w:val="0"/>
        <w:autoSpaceDN w:val="0"/>
        <w:rPr>
          <w:color w:val="000000" w:themeColor="text1"/>
        </w:rPr>
      </w:pPr>
      <w:r w:rsidRPr="00D07A61">
        <w:rPr>
          <w:rFonts w:hint="eastAsia"/>
          <w:color w:val="000000" w:themeColor="text1"/>
        </w:rPr>
        <w:t xml:space="preserve">　　　※</w:t>
      </w:r>
      <w:r w:rsidR="004F0378" w:rsidRPr="00D07A61">
        <w:rPr>
          <w:rFonts w:hint="eastAsia"/>
          <w:color w:val="000000" w:themeColor="text1"/>
        </w:rPr>
        <w:t>申込者多数の場合は選考により決定するものとする。</w:t>
      </w:r>
    </w:p>
    <w:p w14:paraId="1220DDF0" w14:textId="149D8F4D" w:rsidR="00915CEF" w:rsidRPr="00D07A61" w:rsidRDefault="007D6699" w:rsidP="00673E1E">
      <w:pPr>
        <w:widowControl w:val="0"/>
        <w:kinsoku w:val="0"/>
        <w:overflowPunct w:val="0"/>
        <w:autoSpaceDE w:val="0"/>
        <w:autoSpaceDN w:val="0"/>
        <w:rPr>
          <w:color w:val="000000" w:themeColor="text1"/>
        </w:rPr>
      </w:pPr>
      <w:r>
        <w:rPr>
          <w:rFonts w:hint="eastAsia"/>
          <w:color w:val="000000" w:themeColor="text1"/>
        </w:rPr>
        <w:lastRenderedPageBreak/>
        <w:t>（</w:t>
      </w:r>
      <w:r w:rsidR="00290FB8">
        <w:rPr>
          <w:rFonts w:hint="eastAsia"/>
          <w:color w:val="000000" w:themeColor="text1"/>
        </w:rPr>
        <w:t>２</w:t>
      </w:r>
      <w:r>
        <w:rPr>
          <w:rFonts w:hint="eastAsia"/>
          <w:color w:val="000000" w:themeColor="text1"/>
        </w:rPr>
        <w:t>）</w:t>
      </w:r>
      <w:r w:rsidR="00B10180" w:rsidRPr="00D07A61">
        <w:rPr>
          <w:rFonts w:hint="eastAsia"/>
          <w:color w:val="000000" w:themeColor="text1"/>
        </w:rPr>
        <w:t>受入れまでの手続</w:t>
      </w:r>
    </w:p>
    <w:p w14:paraId="11EF0786" w14:textId="33668F19" w:rsidR="00B10180" w:rsidRPr="00D07A61" w:rsidRDefault="007D6699" w:rsidP="007D6699">
      <w:pPr>
        <w:widowControl w:val="0"/>
        <w:kinsoku w:val="0"/>
        <w:overflowPunct w:val="0"/>
        <w:autoSpaceDE w:val="0"/>
        <w:autoSpaceDN w:val="0"/>
        <w:ind w:left="723" w:hangingChars="300" w:hanging="723"/>
        <w:rPr>
          <w:color w:val="000000" w:themeColor="text1"/>
        </w:rPr>
      </w:pPr>
      <w:r>
        <w:rPr>
          <w:rFonts w:hint="eastAsia"/>
          <w:color w:val="000000" w:themeColor="text1"/>
        </w:rPr>
        <w:t xml:space="preserve">　　ア　</w:t>
      </w:r>
      <w:r w:rsidR="00B10180" w:rsidRPr="00D07A61">
        <w:rPr>
          <w:rFonts w:hint="eastAsia"/>
          <w:color w:val="000000" w:themeColor="text1"/>
        </w:rPr>
        <w:t>学生の受入を決定した場合は、大学等と市において、インターンシップに関する覚書を締結する。</w:t>
      </w:r>
    </w:p>
    <w:p w14:paraId="1A005029" w14:textId="108AAEF4" w:rsidR="00B10180" w:rsidRPr="00D07A61" w:rsidRDefault="00B10180" w:rsidP="007D6699">
      <w:pPr>
        <w:widowControl w:val="0"/>
        <w:kinsoku w:val="0"/>
        <w:overflowPunct w:val="0"/>
        <w:autoSpaceDE w:val="0"/>
        <w:autoSpaceDN w:val="0"/>
        <w:ind w:left="723" w:hangingChars="300" w:hanging="723"/>
        <w:rPr>
          <w:color w:val="000000" w:themeColor="text1"/>
        </w:rPr>
      </w:pPr>
      <w:r w:rsidRPr="00D07A61">
        <w:rPr>
          <w:rFonts w:hint="eastAsia"/>
          <w:color w:val="000000" w:themeColor="text1"/>
        </w:rPr>
        <w:t xml:space="preserve">　　イ</w:t>
      </w:r>
      <w:r w:rsidR="007D6699">
        <w:rPr>
          <w:rFonts w:hint="eastAsia"/>
          <w:color w:val="000000" w:themeColor="text1"/>
        </w:rPr>
        <w:t xml:space="preserve">　</w:t>
      </w:r>
      <w:r w:rsidRPr="00D07A61">
        <w:rPr>
          <w:rFonts w:hint="eastAsia"/>
          <w:color w:val="000000" w:themeColor="text1"/>
        </w:rPr>
        <w:t>受入が決定した学生（以下「実習生」という。）は、実習開始前に誓約書を市長に提出しなければならない。</w:t>
      </w:r>
    </w:p>
    <w:p w14:paraId="190FFC61" w14:textId="008C7E5D" w:rsidR="008163CC" w:rsidRPr="00D07A61" w:rsidRDefault="00B10180" w:rsidP="0048291D">
      <w:pPr>
        <w:widowControl w:val="0"/>
        <w:kinsoku w:val="0"/>
        <w:overflowPunct w:val="0"/>
        <w:autoSpaceDE w:val="0"/>
        <w:autoSpaceDN w:val="0"/>
        <w:ind w:left="723" w:rightChars="-59" w:right="-142" w:hangingChars="300" w:hanging="723"/>
        <w:rPr>
          <w:color w:val="000000" w:themeColor="text1"/>
        </w:rPr>
      </w:pPr>
      <w:r w:rsidRPr="00D07A61">
        <w:rPr>
          <w:rFonts w:hint="eastAsia"/>
          <w:color w:val="000000" w:themeColor="text1"/>
        </w:rPr>
        <w:t xml:space="preserve">　　ウ</w:t>
      </w:r>
      <w:r w:rsidR="0048291D">
        <w:rPr>
          <w:rFonts w:hint="eastAsia"/>
          <w:color w:val="000000" w:themeColor="text1"/>
        </w:rPr>
        <w:t xml:space="preserve">　</w:t>
      </w:r>
      <w:r w:rsidRPr="00D07A61">
        <w:rPr>
          <w:rFonts w:hint="eastAsia"/>
          <w:color w:val="000000" w:themeColor="text1"/>
        </w:rPr>
        <w:t>大学等又は実習生は、実習期間中の事故等に備えて傷害保険及び損害賠償保険に加入するものとし、実習開始前に加入を証する書類の写しを</w:t>
      </w:r>
      <w:r w:rsidR="00290FB8">
        <w:rPr>
          <w:rFonts w:hint="eastAsia"/>
          <w:color w:val="000000" w:themeColor="text1"/>
        </w:rPr>
        <w:t>市</w:t>
      </w:r>
      <w:r w:rsidRPr="00D07A61">
        <w:rPr>
          <w:rFonts w:hint="eastAsia"/>
          <w:color w:val="000000" w:themeColor="text1"/>
        </w:rPr>
        <w:t>に提出しなければならない。</w:t>
      </w:r>
    </w:p>
    <w:p w14:paraId="1551D3A8" w14:textId="77777777" w:rsidR="008163CC" w:rsidRPr="009757AC" w:rsidRDefault="008163CC" w:rsidP="00673E1E">
      <w:pPr>
        <w:widowControl w:val="0"/>
        <w:kinsoku w:val="0"/>
        <w:overflowPunct w:val="0"/>
        <w:autoSpaceDE w:val="0"/>
        <w:autoSpaceDN w:val="0"/>
        <w:rPr>
          <w:color w:val="000000" w:themeColor="text1"/>
        </w:rPr>
      </w:pPr>
    </w:p>
    <w:p w14:paraId="7F319344" w14:textId="098F4CCD" w:rsidR="008163CC" w:rsidRPr="00D07A61" w:rsidRDefault="0003113D" w:rsidP="00673E1E">
      <w:pPr>
        <w:widowControl w:val="0"/>
        <w:kinsoku w:val="0"/>
        <w:overflowPunct w:val="0"/>
        <w:autoSpaceDE w:val="0"/>
        <w:autoSpaceDN w:val="0"/>
        <w:rPr>
          <w:color w:val="000000" w:themeColor="text1"/>
        </w:rPr>
      </w:pPr>
      <w:r>
        <w:rPr>
          <w:rFonts w:hint="eastAsia"/>
          <w:color w:val="000000" w:themeColor="text1"/>
        </w:rPr>
        <w:t>７</w:t>
      </w:r>
      <w:r w:rsidR="00B10180" w:rsidRPr="00D07A61">
        <w:rPr>
          <w:rFonts w:hint="eastAsia"/>
          <w:color w:val="000000" w:themeColor="text1"/>
        </w:rPr>
        <w:t xml:space="preserve">　</w:t>
      </w:r>
      <w:r w:rsidR="008163CC" w:rsidRPr="00D07A61">
        <w:rPr>
          <w:rFonts w:hint="eastAsia"/>
          <w:color w:val="000000" w:themeColor="text1"/>
        </w:rPr>
        <w:t>報酬等</w:t>
      </w:r>
    </w:p>
    <w:p w14:paraId="2BEBA399" w14:textId="77777777" w:rsidR="0048291D" w:rsidRPr="00D07A61" w:rsidRDefault="008E79BA" w:rsidP="00673E1E">
      <w:pPr>
        <w:widowControl w:val="0"/>
        <w:kinsoku w:val="0"/>
        <w:overflowPunct w:val="0"/>
        <w:autoSpaceDE w:val="0"/>
        <w:autoSpaceDN w:val="0"/>
        <w:rPr>
          <w:color w:val="000000" w:themeColor="text1"/>
        </w:rPr>
      </w:pPr>
      <w:r>
        <w:rPr>
          <w:rFonts w:hint="eastAsia"/>
          <w:color w:val="000000" w:themeColor="text1"/>
        </w:rPr>
        <w:t xml:space="preserve">　　</w:t>
      </w:r>
      <w:r w:rsidR="008163CC" w:rsidRPr="00D07A61">
        <w:rPr>
          <w:rFonts w:hint="eastAsia"/>
          <w:color w:val="000000" w:themeColor="text1"/>
        </w:rPr>
        <w:t>報酬、手当、旅費及びその他一切の金品は支給しない。</w:t>
      </w:r>
    </w:p>
    <w:p w14:paraId="09EFDCDB" w14:textId="77777777" w:rsidR="008163CC" w:rsidRPr="00D07A61" w:rsidRDefault="008163CC" w:rsidP="00673E1E">
      <w:pPr>
        <w:widowControl w:val="0"/>
        <w:kinsoku w:val="0"/>
        <w:overflowPunct w:val="0"/>
        <w:autoSpaceDE w:val="0"/>
        <w:autoSpaceDN w:val="0"/>
        <w:rPr>
          <w:color w:val="000000" w:themeColor="text1"/>
        </w:rPr>
      </w:pPr>
    </w:p>
    <w:p w14:paraId="51F880D8" w14:textId="6E2CB34A" w:rsidR="008163CC" w:rsidRPr="00D07A61" w:rsidRDefault="0003113D" w:rsidP="00673E1E">
      <w:pPr>
        <w:widowControl w:val="0"/>
        <w:kinsoku w:val="0"/>
        <w:overflowPunct w:val="0"/>
        <w:autoSpaceDE w:val="0"/>
        <w:autoSpaceDN w:val="0"/>
        <w:rPr>
          <w:color w:val="000000" w:themeColor="text1"/>
        </w:rPr>
      </w:pPr>
      <w:r>
        <w:rPr>
          <w:rFonts w:hint="eastAsia"/>
          <w:color w:val="000000" w:themeColor="text1"/>
        </w:rPr>
        <w:t>８</w:t>
      </w:r>
      <w:r w:rsidR="00B10180" w:rsidRPr="00D07A61">
        <w:rPr>
          <w:rFonts w:hint="eastAsia"/>
          <w:color w:val="000000" w:themeColor="text1"/>
        </w:rPr>
        <w:t xml:space="preserve">　</w:t>
      </w:r>
      <w:r w:rsidR="008163CC" w:rsidRPr="00D07A61">
        <w:rPr>
          <w:rFonts w:hint="eastAsia"/>
          <w:color w:val="000000" w:themeColor="text1"/>
        </w:rPr>
        <w:t>実習上の留意事項</w:t>
      </w:r>
    </w:p>
    <w:p w14:paraId="4573BCA7" w14:textId="74492A75" w:rsidR="008163CC" w:rsidRPr="00D07A61" w:rsidRDefault="008163CC" w:rsidP="00673E1E">
      <w:pPr>
        <w:widowControl w:val="0"/>
        <w:kinsoku w:val="0"/>
        <w:overflowPunct w:val="0"/>
        <w:autoSpaceDE w:val="0"/>
        <w:autoSpaceDN w:val="0"/>
        <w:rPr>
          <w:color w:val="000000" w:themeColor="text1"/>
        </w:rPr>
      </w:pPr>
      <w:r w:rsidRPr="00D07A61">
        <w:rPr>
          <w:rFonts w:hint="eastAsia"/>
          <w:color w:val="000000" w:themeColor="text1"/>
        </w:rPr>
        <w:t>（１）実習中は、職員の指示に従い実習に専念しなければならない。</w:t>
      </w:r>
    </w:p>
    <w:p w14:paraId="041938E0" w14:textId="1E76CD7D" w:rsidR="008163CC" w:rsidRPr="00D07A61" w:rsidRDefault="008163CC" w:rsidP="00673E1E">
      <w:pPr>
        <w:widowControl w:val="0"/>
        <w:kinsoku w:val="0"/>
        <w:overflowPunct w:val="0"/>
        <w:autoSpaceDE w:val="0"/>
        <w:autoSpaceDN w:val="0"/>
        <w:rPr>
          <w:color w:val="000000" w:themeColor="text1"/>
        </w:rPr>
      </w:pPr>
      <w:r w:rsidRPr="00D07A61">
        <w:rPr>
          <w:rFonts w:hint="eastAsia"/>
          <w:color w:val="000000" w:themeColor="text1"/>
        </w:rPr>
        <w:t>（２）</w:t>
      </w:r>
      <w:r w:rsidR="00290FB8">
        <w:rPr>
          <w:rFonts w:hint="eastAsia"/>
          <w:color w:val="000000" w:themeColor="text1"/>
        </w:rPr>
        <w:t>市</w:t>
      </w:r>
      <w:r w:rsidRPr="00D07A61">
        <w:rPr>
          <w:rFonts w:hint="eastAsia"/>
          <w:color w:val="000000" w:themeColor="text1"/>
        </w:rPr>
        <w:t>の職務の信用を傷つけ、又は不名誉となる行為をしてはならない。</w:t>
      </w:r>
    </w:p>
    <w:p w14:paraId="56A7938F" w14:textId="41D8E7F7" w:rsidR="008163CC" w:rsidRPr="00D07A61" w:rsidRDefault="008163CC" w:rsidP="00673E1E">
      <w:pPr>
        <w:widowControl w:val="0"/>
        <w:kinsoku w:val="0"/>
        <w:overflowPunct w:val="0"/>
        <w:autoSpaceDE w:val="0"/>
        <w:autoSpaceDN w:val="0"/>
        <w:rPr>
          <w:color w:val="000000" w:themeColor="text1"/>
        </w:rPr>
      </w:pPr>
      <w:r w:rsidRPr="00D07A61">
        <w:rPr>
          <w:rFonts w:hint="eastAsia"/>
          <w:color w:val="000000" w:themeColor="text1"/>
        </w:rPr>
        <w:t>（３）実習</w:t>
      </w:r>
      <w:r w:rsidR="00105466">
        <w:rPr>
          <w:rFonts w:hint="eastAsia"/>
          <w:color w:val="000000" w:themeColor="text1"/>
        </w:rPr>
        <w:t>中</w:t>
      </w:r>
      <w:r w:rsidRPr="00D07A61">
        <w:rPr>
          <w:rFonts w:hint="eastAsia"/>
          <w:color w:val="000000" w:themeColor="text1"/>
        </w:rPr>
        <w:t>知り得た秘密を漏らしてはならない。また、実習終了後も同様とする。</w:t>
      </w:r>
    </w:p>
    <w:p w14:paraId="75D4B8E7" w14:textId="77777777" w:rsidR="008163CC" w:rsidRPr="00D07A61" w:rsidRDefault="008163CC" w:rsidP="00673E1E">
      <w:pPr>
        <w:widowControl w:val="0"/>
        <w:kinsoku w:val="0"/>
        <w:overflowPunct w:val="0"/>
        <w:autoSpaceDE w:val="0"/>
        <w:autoSpaceDN w:val="0"/>
        <w:ind w:left="482" w:hangingChars="200" w:hanging="482"/>
        <w:rPr>
          <w:color w:val="000000" w:themeColor="text1"/>
        </w:rPr>
      </w:pPr>
      <w:r w:rsidRPr="00D07A61">
        <w:rPr>
          <w:rFonts w:hint="eastAsia"/>
          <w:color w:val="000000" w:themeColor="text1"/>
        </w:rPr>
        <w:t>（４）実習中における事故に関しては、</w:t>
      </w:r>
      <w:r w:rsidR="00A06C62" w:rsidRPr="00D07A61">
        <w:rPr>
          <w:rFonts w:hint="eastAsia"/>
          <w:color w:val="000000" w:themeColor="text1"/>
        </w:rPr>
        <w:t>大学等</w:t>
      </w:r>
      <w:r w:rsidRPr="00D07A61">
        <w:rPr>
          <w:rFonts w:hint="eastAsia"/>
          <w:color w:val="000000" w:themeColor="text1"/>
        </w:rPr>
        <w:t>及び実習生は自らの責任において対応すること。</w:t>
      </w:r>
    </w:p>
    <w:p w14:paraId="7CC65B98" w14:textId="18F7E3DB" w:rsidR="008163CC" w:rsidRPr="00D07A61" w:rsidRDefault="008163CC" w:rsidP="00673E1E">
      <w:pPr>
        <w:widowControl w:val="0"/>
        <w:kinsoku w:val="0"/>
        <w:overflowPunct w:val="0"/>
        <w:autoSpaceDE w:val="0"/>
        <w:autoSpaceDN w:val="0"/>
        <w:ind w:left="482" w:hangingChars="200" w:hanging="482"/>
        <w:rPr>
          <w:color w:val="000000" w:themeColor="text1"/>
        </w:rPr>
      </w:pPr>
      <w:r w:rsidRPr="00D07A61">
        <w:rPr>
          <w:rFonts w:hint="eastAsia"/>
          <w:color w:val="000000" w:themeColor="text1"/>
        </w:rPr>
        <w:t>（５）故意又は過失により市に損害を与えたときは、</w:t>
      </w:r>
      <w:r w:rsidR="00A06C62" w:rsidRPr="00D07A61">
        <w:rPr>
          <w:rFonts w:hint="eastAsia"/>
          <w:color w:val="000000" w:themeColor="text1"/>
        </w:rPr>
        <w:t>大学等</w:t>
      </w:r>
      <w:r w:rsidR="00290FB8">
        <w:rPr>
          <w:rFonts w:hint="eastAsia"/>
          <w:color w:val="000000" w:themeColor="text1"/>
        </w:rPr>
        <w:t>及び</w:t>
      </w:r>
      <w:r w:rsidRPr="00D07A61">
        <w:rPr>
          <w:rFonts w:hint="eastAsia"/>
          <w:color w:val="000000" w:themeColor="text1"/>
        </w:rPr>
        <w:t>実習生は、市に対しその損害を賠償すること。</w:t>
      </w:r>
    </w:p>
    <w:p w14:paraId="60B4C2CA" w14:textId="40A6E2D8" w:rsidR="008163CC" w:rsidRPr="00D07A61" w:rsidRDefault="008163CC" w:rsidP="00673E1E">
      <w:pPr>
        <w:widowControl w:val="0"/>
        <w:kinsoku w:val="0"/>
        <w:overflowPunct w:val="0"/>
        <w:autoSpaceDE w:val="0"/>
        <w:autoSpaceDN w:val="0"/>
        <w:rPr>
          <w:color w:val="000000" w:themeColor="text1"/>
        </w:rPr>
      </w:pPr>
      <w:r w:rsidRPr="00D07A61">
        <w:rPr>
          <w:rFonts w:hint="eastAsia"/>
          <w:color w:val="000000" w:themeColor="text1"/>
        </w:rPr>
        <w:t>（６）実習生が第三者に与えた損害に関しては、市は一切の責任を負わない。</w:t>
      </w:r>
    </w:p>
    <w:p w14:paraId="11A1A0DE" w14:textId="77777777" w:rsidR="008163CC" w:rsidRPr="00290FB8" w:rsidRDefault="008163CC" w:rsidP="00673E1E">
      <w:pPr>
        <w:widowControl w:val="0"/>
        <w:kinsoku w:val="0"/>
        <w:overflowPunct w:val="0"/>
        <w:autoSpaceDE w:val="0"/>
        <w:autoSpaceDN w:val="0"/>
        <w:rPr>
          <w:color w:val="000000" w:themeColor="text1"/>
        </w:rPr>
      </w:pPr>
    </w:p>
    <w:p w14:paraId="30107055" w14:textId="1285DA3F" w:rsidR="008163CC" w:rsidRDefault="0003113D" w:rsidP="00673E1E">
      <w:pPr>
        <w:widowControl w:val="0"/>
        <w:kinsoku w:val="0"/>
        <w:overflowPunct w:val="0"/>
        <w:autoSpaceDE w:val="0"/>
        <w:autoSpaceDN w:val="0"/>
        <w:rPr>
          <w:color w:val="000000" w:themeColor="text1"/>
        </w:rPr>
      </w:pPr>
      <w:r>
        <w:rPr>
          <w:rFonts w:hint="eastAsia"/>
          <w:color w:val="000000" w:themeColor="text1"/>
        </w:rPr>
        <w:t>９</w:t>
      </w:r>
      <w:r w:rsidR="00B10180" w:rsidRPr="00D07A61">
        <w:rPr>
          <w:rFonts w:hint="eastAsia"/>
          <w:color w:val="000000" w:themeColor="text1"/>
        </w:rPr>
        <w:t xml:space="preserve">　</w:t>
      </w:r>
      <w:r w:rsidR="00F512CA" w:rsidRPr="00D07A61">
        <w:rPr>
          <w:rFonts w:hint="eastAsia"/>
          <w:color w:val="000000" w:themeColor="text1"/>
        </w:rPr>
        <w:t>連絡先（申込先）</w:t>
      </w:r>
    </w:p>
    <w:p w14:paraId="01B246A6" w14:textId="08E0E9A9" w:rsidR="008163CC" w:rsidRPr="00D07A61" w:rsidRDefault="008163CC" w:rsidP="00673E1E">
      <w:pPr>
        <w:widowControl w:val="0"/>
        <w:kinsoku w:val="0"/>
        <w:overflowPunct w:val="0"/>
        <w:autoSpaceDE w:val="0"/>
        <w:autoSpaceDN w:val="0"/>
        <w:rPr>
          <w:color w:val="000000" w:themeColor="text1"/>
        </w:rPr>
      </w:pPr>
      <w:r w:rsidRPr="00D07A61">
        <w:rPr>
          <w:rFonts w:hint="eastAsia"/>
          <w:color w:val="000000" w:themeColor="text1"/>
        </w:rPr>
        <w:t xml:space="preserve">　　</w:t>
      </w:r>
      <w:r w:rsidR="00BC1A9E">
        <w:rPr>
          <w:rFonts w:hint="eastAsia"/>
          <w:color w:val="000000" w:themeColor="text1"/>
        </w:rPr>
        <w:t xml:space="preserve">担当　</w:t>
      </w:r>
      <w:r w:rsidRPr="00D07A61">
        <w:rPr>
          <w:rFonts w:hint="eastAsia"/>
          <w:color w:val="000000" w:themeColor="text1"/>
        </w:rPr>
        <w:t>滝沢市</w:t>
      </w:r>
      <w:r w:rsidR="00F512CA" w:rsidRPr="00D07A61">
        <w:rPr>
          <w:rFonts w:hint="eastAsia"/>
          <w:color w:val="000000" w:themeColor="text1"/>
        </w:rPr>
        <w:t xml:space="preserve">　</w:t>
      </w:r>
      <w:r w:rsidRPr="00D07A61">
        <w:rPr>
          <w:rFonts w:hint="eastAsia"/>
          <w:color w:val="000000" w:themeColor="text1"/>
        </w:rPr>
        <w:t>企画総務部総務課</w:t>
      </w:r>
      <w:r w:rsidR="00BC1A9E">
        <w:rPr>
          <w:rFonts w:hint="eastAsia"/>
          <w:color w:val="000000" w:themeColor="text1"/>
        </w:rPr>
        <w:t xml:space="preserve">　</w:t>
      </w:r>
      <w:r w:rsidR="00285E67">
        <w:rPr>
          <w:rFonts w:hint="eastAsia"/>
          <w:color w:val="000000" w:themeColor="text1"/>
        </w:rPr>
        <w:t>後藤</w:t>
      </w:r>
    </w:p>
    <w:p w14:paraId="2F4CF2A5" w14:textId="67CA4A61" w:rsidR="008163CC" w:rsidRPr="00D07A61" w:rsidRDefault="008163CC" w:rsidP="00673E1E">
      <w:pPr>
        <w:widowControl w:val="0"/>
        <w:kinsoku w:val="0"/>
        <w:overflowPunct w:val="0"/>
        <w:autoSpaceDE w:val="0"/>
        <w:autoSpaceDN w:val="0"/>
        <w:rPr>
          <w:color w:val="000000" w:themeColor="text1"/>
        </w:rPr>
      </w:pPr>
      <w:r w:rsidRPr="00D07A61">
        <w:rPr>
          <w:rFonts w:hint="eastAsia"/>
          <w:color w:val="000000" w:themeColor="text1"/>
        </w:rPr>
        <w:t xml:space="preserve">　</w:t>
      </w:r>
      <w:r w:rsidR="00290FB8">
        <w:rPr>
          <w:rFonts w:hint="eastAsia"/>
          <w:color w:val="000000" w:themeColor="text1"/>
        </w:rPr>
        <w:t xml:space="preserve">　</w:t>
      </w:r>
      <w:r w:rsidRPr="00D07A61">
        <w:rPr>
          <w:rFonts w:hint="eastAsia"/>
          <w:color w:val="000000" w:themeColor="text1"/>
        </w:rPr>
        <w:t>住所　〒０２０－０６９２　岩手県</w:t>
      </w:r>
      <w:r w:rsidR="00470DDE" w:rsidRPr="00D07A61">
        <w:rPr>
          <w:rFonts w:hint="eastAsia"/>
          <w:color w:val="000000" w:themeColor="text1"/>
        </w:rPr>
        <w:t>滝沢市中鵜飼５５番地</w:t>
      </w:r>
    </w:p>
    <w:p w14:paraId="36058175" w14:textId="4F8601B0" w:rsidR="00470DDE" w:rsidRPr="00D07A61" w:rsidRDefault="0048291D" w:rsidP="00673E1E">
      <w:pPr>
        <w:widowControl w:val="0"/>
        <w:kinsoku w:val="0"/>
        <w:overflowPunct w:val="0"/>
        <w:autoSpaceDE w:val="0"/>
        <w:autoSpaceDN w:val="0"/>
        <w:rPr>
          <w:color w:val="000000" w:themeColor="text1"/>
        </w:rPr>
      </w:pPr>
      <w:r>
        <w:rPr>
          <w:rFonts w:hint="eastAsia"/>
          <w:color w:val="000000" w:themeColor="text1"/>
        </w:rPr>
        <w:t xml:space="preserve">　</w:t>
      </w:r>
      <w:r w:rsidR="00290FB8">
        <w:rPr>
          <w:rFonts w:hint="eastAsia"/>
          <w:color w:val="000000" w:themeColor="text1"/>
        </w:rPr>
        <w:t xml:space="preserve">　</w:t>
      </w:r>
      <w:r>
        <w:rPr>
          <w:rFonts w:hint="eastAsia"/>
          <w:color w:val="000000" w:themeColor="text1"/>
        </w:rPr>
        <w:t>電話　０１９－６５６－６５</w:t>
      </w:r>
      <w:r w:rsidR="00C955E3">
        <w:rPr>
          <w:rFonts w:hint="eastAsia"/>
          <w:color w:val="000000" w:themeColor="text1"/>
        </w:rPr>
        <w:t>６０</w:t>
      </w:r>
    </w:p>
    <w:p w14:paraId="0C4423FF" w14:textId="1435DEE5" w:rsidR="00470DDE" w:rsidRPr="00D07A61" w:rsidRDefault="00470DDE" w:rsidP="00673E1E">
      <w:pPr>
        <w:widowControl w:val="0"/>
        <w:kinsoku w:val="0"/>
        <w:overflowPunct w:val="0"/>
        <w:autoSpaceDE w:val="0"/>
        <w:autoSpaceDN w:val="0"/>
        <w:rPr>
          <w:color w:val="000000" w:themeColor="text1"/>
        </w:rPr>
      </w:pPr>
      <w:r w:rsidRPr="00D07A61">
        <w:rPr>
          <w:rFonts w:hint="eastAsia"/>
          <w:color w:val="000000" w:themeColor="text1"/>
        </w:rPr>
        <w:t xml:space="preserve">　</w:t>
      </w:r>
      <w:r w:rsidR="00290FB8">
        <w:rPr>
          <w:rFonts w:hint="eastAsia"/>
          <w:color w:val="000000" w:themeColor="text1"/>
        </w:rPr>
        <w:t xml:space="preserve">　</w:t>
      </w:r>
      <w:r w:rsidRPr="00D07A61">
        <w:rPr>
          <w:rFonts w:hint="eastAsia"/>
          <w:color w:val="000000" w:themeColor="text1"/>
        </w:rPr>
        <w:t xml:space="preserve">メール　</w:t>
      </w:r>
      <w:r w:rsidRPr="00D07A61">
        <w:rPr>
          <w:rFonts w:hint="eastAsia"/>
          <w:color w:val="000000" w:themeColor="text1"/>
        </w:rPr>
        <w:t>somu(</w:t>
      </w:r>
      <w:r w:rsidRPr="00D07A61">
        <w:rPr>
          <w:color w:val="000000" w:themeColor="text1"/>
        </w:rPr>
        <w:t>at</w:t>
      </w:r>
      <w:r w:rsidRPr="00D07A61">
        <w:rPr>
          <w:rFonts w:hint="eastAsia"/>
          <w:color w:val="000000" w:themeColor="text1"/>
        </w:rPr>
        <w:t>)</w:t>
      </w:r>
      <w:r w:rsidRPr="00D07A61">
        <w:rPr>
          <w:color w:val="000000" w:themeColor="text1"/>
        </w:rPr>
        <w:t>city.takizawa.iwate.jp</w:t>
      </w:r>
    </w:p>
    <w:p w14:paraId="2D25B3D9" w14:textId="71B4A5F2" w:rsidR="00915CEF" w:rsidRDefault="00470DDE" w:rsidP="00673E1E">
      <w:pPr>
        <w:widowControl w:val="0"/>
        <w:kinsoku w:val="0"/>
        <w:overflowPunct w:val="0"/>
        <w:autoSpaceDE w:val="0"/>
        <w:autoSpaceDN w:val="0"/>
        <w:rPr>
          <w:color w:val="000000" w:themeColor="text1"/>
        </w:rPr>
      </w:pPr>
      <w:r w:rsidRPr="00D07A61">
        <w:rPr>
          <w:rFonts w:hint="eastAsia"/>
          <w:color w:val="000000" w:themeColor="text1"/>
        </w:rPr>
        <w:t xml:space="preserve">　　</w:t>
      </w:r>
      <w:r w:rsidR="00290FB8">
        <w:rPr>
          <w:rFonts w:hint="eastAsia"/>
          <w:color w:val="000000" w:themeColor="text1"/>
        </w:rPr>
        <w:t xml:space="preserve">　</w:t>
      </w:r>
      <w:r w:rsidRPr="00D07A61">
        <w:rPr>
          <w:rFonts w:hint="eastAsia"/>
          <w:color w:val="000000" w:themeColor="text1"/>
        </w:rPr>
        <w:t xml:space="preserve">　　　（メールで送る場合は、</w:t>
      </w:r>
      <w:r w:rsidRPr="00D07A61">
        <w:rPr>
          <w:rFonts w:hint="eastAsia"/>
          <w:color w:val="000000" w:themeColor="text1"/>
        </w:rPr>
        <w:t>(</w:t>
      </w:r>
      <w:r w:rsidRPr="00D07A61">
        <w:rPr>
          <w:color w:val="000000" w:themeColor="text1"/>
        </w:rPr>
        <w:t>at</w:t>
      </w:r>
      <w:r w:rsidRPr="00D07A61">
        <w:rPr>
          <w:rFonts w:hint="eastAsia"/>
          <w:color w:val="000000" w:themeColor="text1"/>
        </w:rPr>
        <w:t>)</w:t>
      </w:r>
      <w:r w:rsidRPr="00D07A61">
        <w:rPr>
          <w:rFonts w:hint="eastAsia"/>
          <w:color w:val="000000" w:themeColor="text1"/>
        </w:rPr>
        <w:t>を＠に換えて送信してください。）</w:t>
      </w:r>
    </w:p>
    <w:p w14:paraId="7ED741AA" w14:textId="77777777" w:rsidR="00D149CA" w:rsidRDefault="00D149CA">
      <w:pPr>
        <w:widowControl w:val="0"/>
        <w:kinsoku w:val="0"/>
        <w:overflowPunct w:val="0"/>
        <w:autoSpaceDE w:val="0"/>
        <w:autoSpaceDN w:val="0"/>
        <w:rPr>
          <w:color w:val="000000" w:themeColor="text1"/>
        </w:rPr>
      </w:pPr>
    </w:p>
    <w:sectPr w:rsidR="00D149CA" w:rsidSect="00D149CA">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BF89" w14:textId="77777777" w:rsidR="003D73E5" w:rsidRDefault="003D73E5" w:rsidP="003D73E5">
      <w:r>
        <w:separator/>
      </w:r>
    </w:p>
  </w:endnote>
  <w:endnote w:type="continuationSeparator" w:id="0">
    <w:p w14:paraId="19D3B775" w14:textId="77777777" w:rsidR="003D73E5" w:rsidRDefault="003D73E5" w:rsidP="003D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46E1" w14:textId="77777777" w:rsidR="003D73E5" w:rsidRDefault="003D73E5" w:rsidP="003D73E5">
      <w:r>
        <w:separator/>
      </w:r>
    </w:p>
  </w:footnote>
  <w:footnote w:type="continuationSeparator" w:id="0">
    <w:p w14:paraId="7D355BDB" w14:textId="77777777" w:rsidR="003D73E5" w:rsidRDefault="003D73E5" w:rsidP="003D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93"/>
    <w:rsid w:val="0003113D"/>
    <w:rsid w:val="000A4533"/>
    <w:rsid w:val="000B203E"/>
    <w:rsid w:val="000D205B"/>
    <w:rsid w:val="00105466"/>
    <w:rsid w:val="001101A1"/>
    <w:rsid w:val="00130E2C"/>
    <w:rsid w:val="00144B0F"/>
    <w:rsid w:val="001536DC"/>
    <w:rsid w:val="00157B2D"/>
    <w:rsid w:val="00160FDC"/>
    <w:rsid w:val="001B54BC"/>
    <w:rsid w:val="001B6443"/>
    <w:rsid w:val="001D2F0F"/>
    <w:rsid w:val="0022294D"/>
    <w:rsid w:val="00253ED3"/>
    <w:rsid w:val="002602BE"/>
    <w:rsid w:val="00285E67"/>
    <w:rsid w:val="00290FB8"/>
    <w:rsid w:val="002B1590"/>
    <w:rsid w:val="002B72C0"/>
    <w:rsid w:val="002D4893"/>
    <w:rsid w:val="002D79C3"/>
    <w:rsid w:val="0031119D"/>
    <w:rsid w:val="0036382C"/>
    <w:rsid w:val="003805F8"/>
    <w:rsid w:val="00380D5F"/>
    <w:rsid w:val="003A1BDB"/>
    <w:rsid w:val="003D73E5"/>
    <w:rsid w:val="003F4B83"/>
    <w:rsid w:val="00443193"/>
    <w:rsid w:val="00470DDE"/>
    <w:rsid w:val="0048291D"/>
    <w:rsid w:val="004932A1"/>
    <w:rsid w:val="004A5CDA"/>
    <w:rsid w:val="004B2C66"/>
    <w:rsid w:val="004B38F1"/>
    <w:rsid w:val="004B613D"/>
    <w:rsid w:val="004C20E6"/>
    <w:rsid w:val="004C4760"/>
    <w:rsid w:val="004F0378"/>
    <w:rsid w:val="0050766E"/>
    <w:rsid w:val="00567073"/>
    <w:rsid w:val="00584B76"/>
    <w:rsid w:val="0061786F"/>
    <w:rsid w:val="00673E1E"/>
    <w:rsid w:val="00732FDB"/>
    <w:rsid w:val="00744C16"/>
    <w:rsid w:val="007C09D4"/>
    <w:rsid w:val="007D6699"/>
    <w:rsid w:val="007E5EC6"/>
    <w:rsid w:val="007F1B81"/>
    <w:rsid w:val="008163CC"/>
    <w:rsid w:val="00860CAD"/>
    <w:rsid w:val="00867AA3"/>
    <w:rsid w:val="008C1C7A"/>
    <w:rsid w:val="008E552D"/>
    <w:rsid w:val="008E79BA"/>
    <w:rsid w:val="00915CEF"/>
    <w:rsid w:val="00944938"/>
    <w:rsid w:val="009757AC"/>
    <w:rsid w:val="00987B77"/>
    <w:rsid w:val="009901CD"/>
    <w:rsid w:val="009A5890"/>
    <w:rsid w:val="009C1168"/>
    <w:rsid w:val="009D3EE3"/>
    <w:rsid w:val="009D5FEE"/>
    <w:rsid w:val="009E4374"/>
    <w:rsid w:val="009F729B"/>
    <w:rsid w:val="00A06C62"/>
    <w:rsid w:val="00A6763C"/>
    <w:rsid w:val="00A722CA"/>
    <w:rsid w:val="00A852AF"/>
    <w:rsid w:val="00AA4D17"/>
    <w:rsid w:val="00AB5C95"/>
    <w:rsid w:val="00AC106A"/>
    <w:rsid w:val="00AD6912"/>
    <w:rsid w:val="00AF7CC4"/>
    <w:rsid w:val="00B10180"/>
    <w:rsid w:val="00B42ABA"/>
    <w:rsid w:val="00B9327B"/>
    <w:rsid w:val="00BC1A9E"/>
    <w:rsid w:val="00C0545C"/>
    <w:rsid w:val="00C41974"/>
    <w:rsid w:val="00C51A82"/>
    <w:rsid w:val="00C652F6"/>
    <w:rsid w:val="00C84422"/>
    <w:rsid w:val="00C93B5D"/>
    <w:rsid w:val="00C955E3"/>
    <w:rsid w:val="00CD2AF5"/>
    <w:rsid w:val="00D07A61"/>
    <w:rsid w:val="00D12D1D"/>
    <w:rsid w:val="00D149CA"/>
    <w:rsid w:val="00D2604D"/>
    <w:rsid w:val="00D66A5E"/>
    <w:rsid w:val="00D922A3"/>
    <w:rsid w:val="00DA0464"/>
    <w:rsid w:val="00E17175"/>
    <w:rsid w:val="00E20D67"/>
    <w:rsid w:val="00E2448D"/>
    <w:rsid w:val="00E603B9"/>
    <w:rsid w:val="00E76C8C"/>
    <w:rsid w:val="00EC3765"/>
    <w:rsid w:val="00F27203"/>
    <w:rsid w:val="00F512CA"/>
    <w:rsid w:val="00FA5366"/>
    <w:rsid w:val="00FA7C85"/>
    <w:rsid w:val="00FE0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94F634C"/>
  <w15:chartTrackingRefBased/>
  <w15:docId w15:val="{B42DF036-742D-451F-ADF1-FD8C064C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F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B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1BDB"/>
    <w:rPr>
      <w:rFonts w:asciiTheme="majorHAnsi" w:eastAsiaTheme="majorEastAsia" w:hAnsiTheme="majorHAnsi" w:cstheme="majorBidi"/>
      <w:sz w:val="18"/>
      <w:szCs w:val="18"/>
    </w:rPr>
  </w:style>
  <w:style w:type="paragraph" w:styleId="a5">
    <w:name w:val="header"/>
    <w:basedOn w:val="a"/>
    <w:link w:val="a6"/>
    <w:uiPriority w:val="99"/>
    <w:unhideWhenUsed/>
    <w:rsid w:val="003D73E5"/>
    <w:pPr>
      <w:tabs>
        <w:tab w:val="center" w:pos="4252"/>
        <w:tab w:val="right" w:pos="8504"/>
      </w:tabs>
      <w:snapToGrid w:val="0"/>
    </w:pPr>
  </w:style>
  <w:style w:type="character" w:customStyle="1" w:styleId="a6">
    <w:name w:val="ヘッダー (文字)"/>
    <w:basedOn w:val="a0"/>
    <w:link w:val="a5"/>
    <w:uiPriority w:val="99"/>
    <w:rsid w:val="003D73E5"/>
  </w:style>
  <w:style w:type="paragraph" w:styleId="a7">
    <w:name w:val="footer"/>
    <w:basedOn w:val="a"/>
    <w:link w:val="a8"/>
    <w:uiPriority w:val="99"/>
    <w:unhideWhenUsed/>
    <w:rsid w:val="003D73E5"/>
    <w:pPr>
      <w:tabs>
        <w:tab w:val="center" w:pos="4252"/>
        <w:tab w:val="right" w:pos="8504"/>
      </w:tabs>
      <w:snapToGrid w:val="0"/>
    </w:pPr>
  </w:style>
  <w:style w:type="character" w:customStyle="1" w:styleId="a8">
    <w:name w:val="フッター (文字)"/>
    <w:basedOn w:val="a0"/>
    <w:link w:val="a7"/>
    <w:uiPriority w:val="99"/>
    <w:rsid w:val="003D73E5"/>
  </w:style>
  <w:style w:type="paragraph" w:styleId="a9">
    <w:name w:val="Date"/>
    <w:basedOn w:val="a"/>
    <w:next w:val="a"/>
    <w:link w:val="aa"/>
    <w:uiPriority w:val="99"/>
    <w:semiHidden/>
    <w:unhideWhenUsed/>
    <w:rsid w:val="003D73E5"/>
  </w:style>
  <w:style w:type="character" w:customStyle="1" w:styleId="aa">
    <w:name w:val="日付 (文字)"/>
    <w:basedOn w:val="a0"/>
    <w:link w:val="a9"/>
    <w:uiPriority w:val="99"/>
    <w:semiHidden/>
    <w:rsid w:val="003D73E5"/>
  </w:style>
  <w:style w:type="table" w:styleId="ab">
    <w:name w:val="Table Grid"/>
    <w:basedOn w:val="a1"/>
    <w:uiPriority w:val="39"/>
    <w:rsid w:val="000A4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550DF-EC77-49A1-9100-0A681678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　佐々木　亮介</dc:creator>
  <cp:keywords/>
  <dc:description/>
  <cp:lastModifiedBy>ご 後藤　吉宏</cp:lastModifiedBy>
  <cp:revision>68</cp:revision>
  <cp:lastPrinted>2025-04-18T09:48:00Z</cp:lastPrinted>
  <dcterms:created xsi:type="dcterms:W3CDTF">2021-03-17T06:04:00Z</dcterms:created>
  <dcterms:modified xsi:type="dcterms:W3CDTF">2025-06-02T07:58:00Z</dcterms:modified>
</cp:coreProperties>
</file>