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B6" w:rsidRPr="00D20D8B" w:rsidRDefault="00B432B6" w:rsidP="00D20D8B">
      <w:pPr>
        <w:kinsoku w:val="0"/>
        <w:overflowPunct w:val="0"/>
        <w:autoSpaceDE w:val="0"/>
        <w:autoSpaceDN w:val="0"/>
        <w:jc w:val="center"/>
        <w:rPr>
          <w:rFonts w:ascii="ＭＳ 明朝" w:eastAsia="ＭＳ 明朝" w:hAnsi="ＭＳ 明朝"/>
          <w:kern w:val="0"/>
          <w:sz w:val="24"/>
          <w:szCs w:val="24"/>
        </w:rPr>
      </w:pPr>
      <w:r w:rsidRPr="00D20D8B">
        <w:rPr>
          <w:rFonts w:ascii="ＭＳ 明朝" w:eastAsia="ＭＳ 明朝" w:hAnsi="ＭＳ 明朝" w:hint="eastAsia"/>
          <w:kern w:val="0"/>
          <w:sz w:val="24"/>
          <w:szCs w:val="24"/>
        </w:rPr>
        <w:t>特定建設工事共同企業体協定書（甲）</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（目的）</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第１条　当共同企業体は、次の事業を共同連帯して営むことを目的とする。</w:t>
      </w:r>
    </w:p>
    <w:p w:rsidR="004E6445" w:rsidRPr="00B432B6" w:rsidRDefault="00B432B6" w:rsidP="004E6445">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（１）</w:t>
      </w:r>
      <w:r w:rsidR="00A770C3">
        <w:rPr>
          <w:rFonts w:ascii="ＭＳ 明朝" w:eastAsia="ＭＳ 明朝" w:hAnsi="ＭＳ 明朝" w:hint="eastAsia"/>
          <w:kern w:val="0"/>
        </w:rPr>
        <w:t>「</w:t>
      </w:r>
      <w:r w:rsidR="00691D2A">
        <w:rPr>
          <w:rFonts w:ascii="ＭＳ 明朝" w:eastAsia="ＭＳ 明朝" w:hAnsi="ＭＳ 明朝" w:hint="eastAsia"/>
          <w:kern w:val="0"/>
        </w:rPr>
        <w:t xml:space="preserve">　　　　　　　　　　　　　　　　　　　　　　　　　　　　　　</w:t>
      </w:r>
      <w:r w:rsidR="00A770C3">
        <w:rPr>
          <w:rFonts w:hint="eastAsia"/>
        </w:rPr>
        <w:t>」</w:t>
      </w:r>
    </w:p>
    <w:p w:rsidR="004E6445" w:rsidRDefault="00B432B6" w:rsidP="00A770C3">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当該工事内容の変更に伴う工事を含む。以下、単に「建設工事」という。）の</w:t>
      </w:r>
    </w:p>
    <w:p w:rsidR="00B432B6" w:rsidRPr="00B432B6" w:rsidRDefault="00B432B6" w:rsidP="00A770C3">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請負</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（２）前号に附帯する事業</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（名称）</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第２条　当共同企業体は、○○○○○特定建設工事共同企業体（以下「企業体</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」という。）と称する。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（事務所の所在地）</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第３条　当企業体は、事務所を○○市○○町○○番地に置く。</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（成立の</w:t>
      </w:r>
      <w:r w:rsidR="00BB2F56">
        <w:rPr>
          <w:rFonts w:ascii="ＭＳ 明朝" w:eastAsia="ＭＳ 明朝" w:hAnsi="ＭＳ 明朝" w:hint="eastAsia"/>
          <w:kern w:val="0"/>
        </w:rPr>
        <w:t>時期</w:t>
      </w:r>
      <w:r w:rsidRPr="00B432B6">
        <w:rPr>
          <w:rFonts w:ascii="ＭＳ 明朝" w:eastAsia="ＭＳ 明朝" w:hAnsi="ＭＳ 明朝" w:hint="eastAsia"/>
          <w:kern w:val="0"/>
        </w:rPr>
        <w:t>及び解散の</w:t>
      </w:r>
      <w:r w:rsidR="00BB2F56">
        <w:rPr>
          <w:rFonts w:ascii="ＭＳ 明朝" w:eastAsia="ＭＳ 明朝" w:hAnsi="ＭＳ 明朝" w:hint="eastAsia"/>
          <w:kern w:val="0"/>
        </w:rPr>
        <w:t>時期</w:t>
      </w:r>
      <w:r w:rsidRPr="00B432B6">
        <w:rPr>
          <w:rFonts w:ascii="ＭＳ 明朝" w:eastAsia="ＭＳ 明朝" w:hAnsi="ＭＳ 明朝" w:hint="eastAsia"/>
          <w:kern w:val="0"/>
        </w:rPr>
        <w:t>）</w:t>
      </w:r>
    </w:p>
    <w:p w:rsidR="00A770C3" w:rsidRDefault="00B432B6" w:rsidP="00A770C3">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第４条　当企業体は、</w:t>
      </w:r>
      <w:r w:rsidR="00691D2A">
        <w:rPr>
          <w:rFonts w:ascii="ＭＳ 明朝" w:eastAsia="ＭＳ 明朝" w:hAnsi="ＭＳ 明朝" w:hint="eastAsia"/>
          <w:kern w:val="0"/>
        </w:rPr>
        <w:t xml:space="preserve">　　　</w:t>
      </w:r>
      <w:bookmarkStart w:id="0" w:name="_GoBack"/>
      <w:bookmarkEnd w:id="0"/>
      <w:r w:rsidRPr="00B432B6">
        <w:rPr>
          <w:rFonts w:ascii="ＭＳ 明朝" w:eastAsia="ＭＳ 明朝" w:hAnsi="ＭＳ 明朝" w:hint="eastAsia"/>
          <w:kern w:val="0"/>
        </w:rPr>
        <w:t>年○○月○○日に成立し、建設工事の請負契約の履</w:t>
      </w:r>
    </w:p>
    <w:p w:rsidR="00B432B6" w:rsidRPr="00B432B6" w:rsidRDefault="00B432B6" w:rsidP="00A770C3">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行後○ヶ月以内を経過するまでの間は、解散することができない。</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２　建設工事を請け負うことができなかったときは、当企業体は、前項の規定</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にかかわらず、当該建設工事に係る請負契約が締結された日に解散するもの</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（構成員の住所及び名称）</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第５条　当企業体の構成員は、次のとおりとする。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○○県○○市○○町○○番地</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○○○○○建設株式会社</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○○県○○市○○町○○番地</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○○○○○建設株式会社</w:t>
      </w:r>
    </w:p>
    <w:p w:rsidR="000758FE" w:rsidRPr="00B432B6" w:rsidRDefault="000758FE" w:rsidP="000758FE">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○○県○○市○○町○○番地</w:t>
      </w:r>
    </w:p>
    <w:p w:rsidR="000758FE" w:rsidRPr="00B432B6" w:rsidRDefault="000758FE" w:rsidP="000758FE">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○○○○○建設株式会社</w:t>
      </w:r>
    </w:p>
    <w:p w:rsidR="00B432B6" w:rsidRPr="000758FE"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（代表者の名称）</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第６条　当企業体は、○○○○○建設株式会社を代表者とする。</w:t>
      </w:r>
    </w:p>
    <w:p w:rsidR="000758FE" w:rsidRPr="00B432B6" w:rsidRDefault="000758FE"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lastRenderedPageBreak/>
        <w:t xml:space="preserve">　（代表者の権限）</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第７条　当企業体の代表者は、建設工事の施行に関し、当企業体を代表して</w:t>
      </w:r>
      <w:proofErr w:type="gramStart"/>
      <w:r w:rsidRPr="00B432B6">
        <w:rPr>
          <w:rFonts w:ascii="ＭＳ 明朝" w:eastAsia="ＭＳ 明朝" w:hAnsi="ＭＳ 明朝" w:hint="eastAsia"/>
          <w:kern w:val="0"/>
        </w:rPr>
        <w:t>そ</w:t>
      </w:r>
      <w:proofErr w:type="gramEnd"/>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の権限を行うことを名義上明らかにした上で、発注者及び</w:t>
      </w:r>
      <w:r w:rsidR="00BB2F56">
        <w:rPr>
          <w:rFonts w:ascii="ＭＳ 明朝" w:eastAsia="ＭＳ 明朝" w:hAnsi="ＭＳ 明朝" w:hint="eastAsia"/>
          <w:kern w:val="0"/>
        </w:rPr>
        <w:t>監督官庁</w:t>
      </w:r>
      <w:r w:rsidRPr="00B432B6">
        <w:rPr>
          <w:rFonts w:ascii="ＭＳ 明朝" w:eastAsia="ＭＳ 明朝" w:hAnsi="ＭＳ 明朝" w:hint="eastAsia"/>
          <w:kern w:val="0"/>
        </w:rPr>
        <w:t>等と折衝</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する権限並びに請負代金（前払金及び部分代金を含む。）の請求、受領及び</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当企業体に属する財産を管理する権限を有するものとする。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（構成員の出資の割合）</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第８条　各構成員の出資の割合は、次のとおりとする。ただし、当該建設工事</w:t>
      </w:r>
    </w:p>
    <w:p w:rsidR="00B432B6" w:rsidRDefault="00BB2F56" w:rsidP="00B432B6">
      <w:pPr>
        <w:kinsoku w:val="0"/>
        <w:overflowPunct w:val="0"/>
        <w:autoSpaceDE w:val="0"/>
        <w:autoSpaceDN w:val="0"/>
        <w:ind w:firstLineChars="100" w:firstLine="241"/>
        <w:jc w:val="left"/>
        <w:rPr>
          <w:rFonts w:ascii="ＭＳ 明朝" w:eastAsia="ＭＳ 明朝" w:hAnsi="ＭＳ 明朝"/>
          <w:kern w:val="0"/>
        </w:rPr>
      </w:pPr>
      <w:r>
        <w:rPr>
          <w:rFonts w:ascii="ＭＳ 明朝" w:eastAsia="ＭＳ 明朝" w:hAnsi="ＭＳ 明朝" w:hint="eastAsia"/>
          <w:kern w:val="0"/>
        </w:rPr>
        <w:t>について発注者</w:t>
      </w:r>
      <w:r w:rsidR="00B432B6" w:rsidRPr="00B432B6">
        <w:rPr>
          <w:rFonts w:ascii="ＭＳ 明朝" w:eastAsia="ＭＳ 明朝" w:hAnsi="ＭＳ 明朝" w:hint="eastAsia"/>
          <w:kern w:val="0"/>
        </w:rPr>
        <w:t>と契約内容の変更増減があっても、構成員の出資の割合は変</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わらないものとする。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○○○○○建設株式会社　　○○％</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○○○○○建設株式会社　　○○％</w:t>
      </w:r>
    </w:p>
    <w:p w:rsidR="000758FE" w:rsidRPr="00B432B6" w:rsidRDefault="000758FE" w:rsidP="000758FE">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○○○○○建設株式会社　　○○％</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２　金銭以外のものによる出資については、時価を参しゃくのうえ構成員が協</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議して評価するものとする。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（運営委員会）</w:t>
      </w:r>
    </w:p>
    <w:p w:rsidR="00B432B6" w:rsidRDefault="00BB2F56" w:rsidP="00B432B6">
      <w:pPr>
        <w:kinsoku w:val="0"/>
        <w:overflowPunct w:val="0"/>
        <w:autoSpaceDE w:val="0"/>
        <w:autoSpaceDN w:val="0"/>
        <w:jc w:val="left"/>
        <w:rPr>
          <w:rFonts w:ascii="ＭＳ 明朝" w:eastAsia="ＭＳ 明朝" w:hAnsi="ＭＳ 明朝"/>
          <w:kern w:val="0"/>
        </w:rPr>
      </w:pPr>
      <w:r>
        <w:rPr>
          <w:rFonts w:ascii="ＭＳ 明朝" w:eastAsia="ＭＳ 明朝" w:hAnsi="ＭＳ 明朝" w:hint="eastAsia"/>
          <w:kern w:val="0"/>
        </w:rPr>
        <w:t>第９条　当企業体</w:t>
      </w:r>
      <w:r w:rsidR="00B432B6" w:rsidRPr="00B432B6">
        <w:rPr>
          <w:rFonts w:ascii="ＭＳ 明朝" w:eastAsia="ＭＳ 明朝" w:hAnsi="ＭＳ 明朝" w:hint="eastAsia"/>
          <w:kern w:val="0"/>
        </w:rPr>
        <w:t>は、構成員全員をもって運営委員会を設け、組織及び編成並</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proofErr w:type="gramStart"/>
      <w:r w:rsidRPr="00B432B6">
        <w:rPr>
          <w:rFonts w:ascii="ＭＳ 明朝" w:eastAsia="ＭＳ 明朝" w:hAnsi="ＭＳ 明朝" w:hint="eastAsia"/>
          <w:kern w:val="0"/>
        </w:rPr>
        <w:t>びに</w:t>
      </w:r>
      <w:proofErr w:type="gramEnd"/>
      <w:r w:rsidRPr="00B432B6">
        <w:rPr>
          <w:rFonts w:ascii="ＭＳ 明朝" w:eastAsia="ＭＳ 明朝" w:hAnsi="ＭＳ 明朝" w:hint="eastAsia"/>
          <w:kern w:val="0"/>
        </w:rPr>
        <w:t>工事の施行の基本に関する事項、資金管理方法、下請企業の決定その他</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の当企業体の運営に関する基本的かつ重要な事項について協議のうえ決定し</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proofErr w:type="gramStart"/>
      <w:r w:rsidRPr="00B432B6">
        <w:rPr>
          <w:rFonts w:ascii="ＭＳ 明朝" w:eastAsia="ＭＳ 明朝" w:hAnsi="ＭＳ 明朝" w:hint="eastAsia"/>
          <w:kern w:val="0"/>
        </w:rPr>
        <w:t>、</w:t>
      </w:r>
      <w:proofErr w:type="gramEnd"/>
      <w:r w:rsidRPr="00B432B6">
        <w:rPr>
          <w:rFonts w:ascii="ＭＳ 明朝" w:eastAsia="ＭＳ 明朝" w:hAnsi="ＭＳ 明朝" w:hint="eastAsia"/>
          <w:kern w:val="0"/>
        </w:rPr>
        <w:t>建設工事の完成に当たるものとする。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（構成員の責任）</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第１０条　各構成員は、建設工事の請負契約の履行及び下請契約その他の建設</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工事の実施に伴い当企業体が負担する債務の履行に関し、連帯して責任を負</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うものとする。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（取引金融機関）</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第１１条　当企業体の取引金融機関は、○○○○○銀行とし、共同企業体の名</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称を関した代表者名義の別口預金口座によって取引するものとする。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（決算）</w:t>
      </w: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第１２条　当企業体は、工事竣工の都度当該工事について決算するものとする。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（利益金の配当の割合）</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第１３条　決算の結果利益を生じた場合には、第８条に規定する出資の割合に</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lastRenderedPageBreak/>
        <w:t>より構成員に利益金を配当するものとする。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（欠損金の負担の割合）</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第１４条　決算の結果欠損金を生じた場合には、第８条に規定する割合により</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構成員が欠損金を負担するものとする。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（権利義務の譲渡の制限）</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第１５条　本協定書に基づく権利義務は他人に譲渡することはできない。</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（工事途中における構成員の脱退に対する措置）</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第１６条　構成員は、発注者及び構成員全員の承認がなければ、当企業体が建</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設工事を完成する日までは脱退することができない。</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２　構成員のうち工事途中において前項の規定により脱退した者がある場合に</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おいては、残存構成員が共同連帯して建設工事を完成する。</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３　第１項の規定により構成員のうち脱退した者があるときは、残存構成員の</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出資の割合は、脱退構成員が脱退前に有していたところの出資の割合を、残</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存構成員が有している出資の割合により分割し、これを第８条に規定する割</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合に加えた割合とする。</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４　脱退した構成員の出資金の返還は、決算の際行うものとする。ただし、決</w:t>
      </w:r>
    </w:p>
    <w:p w:rsidR="00B432B6" w:rsidRPr="00B432B6" w:rsidRDefault="00B432B6" w:rsidP="00B432B6">
      <w:pPr>
        <w:kinsoku w:val="0"/>
        <w:overflowPunct w:val="0"/>
        <w:autoSpaceDE w:val="0"/>
        <w:autoSpaceDN w:val="0"/>
        <w:ind w:leftChars="100" w:left="241"/>
        <w:jc w:val="left"/>
        <w:rPr>
          <w:rFonts w:ascii="ＭＳ 明朝" w:eastAsia="ＭＳ 明朝" w:hAnsi="ＭＳ 明朝"/>
          <w:kern w:val="0"/>
        </w:rPr>
      </w:pPr>
      <w:r w:rsidRPr="00B432B6">
        <w:rPr>
          <w:rFonts w:ascii="ＭＳ 明朝" w:eastAsia="ＭＳ 明朝" w:hAnsi="ＭＳ 明朝" w:hint="eastAsia"/>
          <w:kern w:val="0"/>
        </w:rPr>
        <w:t>算の結果欠損金を生じた場合には、脱退した構成員の出資金から構成員が脱退しなかった場合に負担すべき金額を控除して金額を返還するものとする。</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５　決算の結果利益を生じた場合において、脱退構成員には利益金の配当は行</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わない。</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（構成員の除名）</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第１６条の２　当企業体は、構成員のうちいずれかが、工事途中において重要</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な義務の不履行その他の除名し得る正当な事由を生じた場合においては、他</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proofErr w:type="gramStart"/>
      <w:r w:rsidRPr="00B432B6">
        <w:rPr>
          <w:rFonts w:ascii="ＭＳ 明朝" w:eastAsia="ＭＳ 明朝" w:hAnsi="ＭＳ 明朝" w:hint="eastAsia"/>
          <w:kern w:val="0"/>
        </w:rPr>
        <w:t>の構</w:t>
      </w:r>
      <w:proofErr w:type="gramEnd"/>
      <w:r w:rsidRPr="00B432B6">
        <w:rPr>
          <w:rFonts w:ascii="ＭＳ 明朝" w:eastAsia="ＭＳ 明朝" w:hAnsi="ＭＳ 明朝" w:hint="eastAsia"/>
          <w:kern w:val="0"/>
        </w:rPr>
        <w:t>成員全員及び発注者の承認により当該構成員を除名することができるも</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のとする。</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２　前項の場合において、除名した構成員に対してその旨を通知しなければな</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らない。</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３　第１項の規定により構成員が除名された場合においては、前条第２項から</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第５項までを準用するものとする。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（工事途中における構成員の破産又は解散に対する処置）</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第１７条　構成員のうちいずれかが工事途中において破産又は解散した場合に</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lastRenderedPageBreak/>
        <w:t>おいては、第１６条第２項から第５項までを準用するものとする。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（代表者の変更）</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第１７条の２　代表者が脱退し若しくは除名された場合又は代表者としての責</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務を果たせなくなった場合においては、従前の代表者に代えて、他の構成員</w:t>
      </w:r>
    </w:p>
    <w:p w:rsid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全員及び発注者の承認により残存構成員のうちいずれかを代表者とすること</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ができるものとする。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（解散後のかし担保責任）</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第１８条　当企業体が解散した後においても、当該工事につきかしがあったと</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きは、各構成員は共同連帯してその責に任ずるものとする。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 xml:space="preserve">　（協定書に定めのない事項）</w:t>
      </w:r>
    </w:p>
    <w:p w:rsidR="00B432B6" w:rsidRDefault="00B432B6" w:rsidP="00B432B6">
      <w:pPr>
        <w:kinsoku w:val="0"/>
        <w:overflowPunct w:val="0"/>
        <w:autoSpaceDE w:val="0"/>
        <w:autoSpaceDN w:val="0"/>
        <w:jc w:val="left"/>
        <w:rPr>
          <w:rFonts w:ascii="ＭＳ 明朝" w:eastAsia="ＭＳ 明朝" w:hAnsi="ＭＳ 明朝"/>
          <w:kern w:val="0"/>
        </w:rPr>
      </w:pPr>
      <w:r w:rsidRPr="00B432B6">
        <w:rPr>
          <w:rFonts w:ascii="ＭＳ 明朝" w:eastAsia="ＭＳ 明朝" w:hAnsi="ＭＳ 明朝" w:hint="eastAsia"/>
          <w:kern w:val="0"/>
        </w:rPr>
        <w:t>第１９条　この協定書に定めのない事項については、運営委員会において定め</w:t>
      </w:r>
    </w:p>
    <w:p w:rsidR="00B432B6" w:rsidRPr="00B432B6" w:rsidRDefault="00B432B6" w:rsidP="00B432B6">
      <w:pPr>
        <w:kinsoku w:val="0"/>
        <w:overflowPunct w:val="0"/>
        <w:autoSpaceDE w:val="0"/>
        <w:autoSpaceDN w:val="0"/>
        <w:ind w:firstLineChars="100" w:firstLine="241"/>
        <w:jc w:val="left"/>
        <w:rPr>
          <w:rFonts w:ascii="ＭＳ 明朝" w:eastAsia="ＭＳ 明朝" w:hAnsi="ＭＳ 明朝"/>
          <w:kern w:val="0"/>
        </w:rPr>
      </w:pPr>
      <w:r w:rsidRPr="00B432B6">
        <w:rPr>
          <w:rFonts w:ascii="ＭＳ 明朝" w:eastAsia="ＭＳ 明朝" w:hAnsi="ＭＳ 明朝" w:hint="eastAsia"/>
          <w:kern w:val="0"/>
        </w:rPr>
        <w:t>るものとする。</w:t>
      </w: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Pr="00B432B6" w:rsidRDefault="00B432B6" w:rsidP="00D20D8B">
      <w:pPr>
        <w:kinsoku w:val="0"/>
        <w:overflowPunct w:val="0"/>
        <w:autoSpaceDE w:val="0"/>
        <w:autoSpaceDN w:val="0"/>
        <w:ind w:leftChars="117" w:left="282"/>
        <w:jc w:val="left"/>
        <w:rPr>
          <w:rFonts w:ascii="ＭＳ 明朝" w:eastAsia="ＭＳ 明朝" w:hAnsi="ＭＳ 明朝"/>
          <w:kern w:val="0"/>
        </w:rPr>
      </w:pPr>
      <w:r w:rsidRPr="00B432B6">
        <w:rPr>
          <w:rFonts w:ascii="ＭＳ 明朝" w:eastAsia="ＭＳ 明朝" w:hAnsi="ＭＳ 明朝" w:hint="eastAsia"/>
          <w:kern w:val="0"/>
        </w:rPr>
        <w:t xml:space="preserve">　○○○○○建設株式会社外○社は、上記のとおり特定建設工事共同企業協定を締結したので、その証拠としてこの協定書○通を作成し、各通に構成員が記名捺印し、各自所持するものとする。</w:t>
      </w:r>
    </w:p>
    <w:p w:rsidR="00B432B6" w:rsidRDefault="00B432B6" w:rsidP="00B432B6">
      <w:pPr>
        <w:kinsoku w:val="0"/>
        <w:overflowPunct w:val="0"/>
        <w:autoSpaceDE w:val="0"/>
        <w:autoSpaceDN w:val="0"/>
        <w:jc w:val="left"/>
        <w:rPr>
          <w:rFonts w:ascii="ＭＳ 明朝" w:eastAsia="ＭＳ 明朝" w:hAnsi="ＭＳ 明朝"/>
          <w:kern w:val="0"/>
        </w:rPr>
      </w:pPr>
    </w:p>
    <w:p w:rsidR="00D20D8B" w:rsidRPr="00B432B6" w:rsidRDefault="00D20D8B" w:rsidP="00B432B6">
      <w:pPr>
        <w:kinsoku w:val="0"/>
        <w:overflowPunct w:val="0"/>
        <w:autoSpaceDE w:val="0"/>
        <w:autoSpaceDN w:val="0"/>
        <w:jc w:val="left"/>
        <w:rPr>
          <w:rFonts w:ascii="ＭＳ 明朝" w:eastAsia="ＭＳ 明朝" w:hAnsi="ＭＳ 明朝"/>
          <w:kern w:val="0"/>
        </w:rPr>
      </w:pPr>
    </w:p>
    <w:p w:rsidR="00B432B6" w:rsidRPr="00B432B6" w:rsidRDefault="00B432B6" w:rsidP="00B432B6">
      <w:pPr>
        <w:kinsoku w:val="0"/>
        <w:overflowPunct w:val="0"/>
        <w:autoSpaceDE w:val="0"/>
        <w:autoSpaceDN w:val="0"/>
        <w:jc w:val="left"/>
        <w:rPr>
          <w:rFonts w:ascii="ＭＳ 明朝" w:eastAsia="ＭＳ 明朝" w:hAnsi="ＭＳ 明朝"/>
          <w:kern w:val="0"/>
        </w:rPr>
      </w:pPr>
    </w:p>
    <w:p w:rsidR="00B432B6" w:rsidRDefault="00B432B6" w:rsidP="00D20D8B">
      <w:pPr>
        <w:kinsoku w:val="0"/>
        <w:overflowPunct w:val="0"/>
        <w:autoSpaceDE w:val="0"/>
        <w:autoSpaceDN w:val="0"/>
        <w:ind w:leftChars="1117" w:left="2691"/>
        <w:jc w:val="left"/>
        <w:rPr>
          <w:rFonts w:ascii="ＭＳ 明朝" w:eastAsia="ＭＳ 明朝" w:hAnsi="ＭＳ 明朝"/>
          <w:kern w:val="0"/>
        </w:rPr>
      </w:pPr>
      <w:r w:rsidRPr="00B432B6">
        <w:rPr>
          <w:rFonts w:ascii="ＭＳ 明朝" w:eastAsia="ＭＳ 明朝" w:hAnsi="ＭＳ 明朝" w:hint="eastAsia"/>
          <w:kern w:val="0"/>
        </w:rPr>
        <w:t>年　　月　　日</w:t>
      </w:r>
    </w:p>
    <w:p w:rsidR="00D20D8B" w:rsidRPr="00B432B6" w:rsidRDefault="00D20D8B" w:rsidP="00D20D8B">
      <w:pPr>
        <w:kinsoku w:val="0"/>
        <w:overflowPunct w:val="0"/>
        <w:autoSpaceDE w:val="0"/>
        <w:autoSpaceDN w:val="0"/>
        <w:ind w:leftChars="1117" w:left="2691"/>
        <w:jc w:val="left"/>
        <w:rPr>
          <w:rFonts w:ascii="ＭＳ 明朝" w:eastAsia="ＭＳ 明朝" w:hAnsi="ＭＳ 明朝"/>
          <w:kern w:val="0"/>
        </w:rPr>
      </w:pPr>
    </w:p>
    <w:p w:rsidR="00B432B6" w:rsidRPr="00B432B6" w:rsidRDefault="00B432B6" w:rsidP="00D20D8B">
      <w:pPr>
        <w:kinsoku w:val="0"/>
        <w:overflowPunct w:val="0"/>
        <w:autoSpaceDE w:val="0"/>
        <w:autoSpaceDN w:val="0"/>
        <w:ind w:leftChars="1117" w:left="2691"/>
        <w:jc w:val="left"/>
        <w:rPr>
          <w:rFonts w:ascii="ＭＳ 明朝" w:eastAsia="ＭＳ 明朝" w:hAnsi="ＭＳ 明朝"/>
          <w:kern w:val="0"/>
        </w:rPr>
      </w:pPr>
      <w:r w:rsidRPr="00B432B6">
        <w:rPr>
          <w:rFonts w:ascii="ＭＳ 明朝" w:eastAsia="ＭＳ 明朝" w:hAnsi="ＭＳ 明朝" w:hint="eastAsia"/>
          <w:kern w:val="0"/>
        </w:rPr>
        <w:t xml:space="preserve">　　○○○○○建設株式会社</w:t>
      </w:r>
    </w:p>
    <w:p w:rsidR="00B432B6" w:rsidRDefault="00B432B6" w:rsidP="00D20D8B">
      <w:pPr>
        <w:kinsoku w:val="0"/>
        <w:overflowPunct w:val="0"/>
        <w:autoSpaceDE w:val="0"/>
        <w:autoSpaceDN w:val="0"/>
        <w:ind w:leftChars="1117" w:left="2691"/>
        <w:jc w:val="left"/>
        <w:rPr>
          <w:rFonts w:ascii="ＭＳ 明朝" w:eastAsia="ＭＳ 明朝" w:hAnsi="ＭＳ 明朝"/>
          <w:kern w:val="0"/>
        </w:rPr>
      </w:pPr>
      <w:r w:rsidRPr="00B432B6">
        <w:rPr>
          <w:rFonts w:ascii="ＭＳ 明朝" w:eastAsia="ＭＳ 明朝" w:hAnsi="ＭＳ 明朝" w:hint="eastAsia"/>
          <w:kern w:val="0"/>
        </w:rPr>
        <w:t xml:space="preserve">　　　　　代表取締役　○　○　○　○　　㊞</w:t>
      </w:r>
    </w:p>
    <w:p w:rsidR="00D20D8B" w:rsidRPr="00B432B6" w:rsidRDefault="00D20D8B" w:rsidP="00D20D8B">
      <w:pPr>
        <w:kinsoku w:val="0"/>
        <w:overflowPunct w:val="0"/>
        <w:autoSpaceDE w:val="0"/>
        <w:autoSpaceDN w:val="0"/>
        <w:ind w:leftChars="1117" w:left="2691"/>
        <w:jc w:val="left"/>
        <w:rPr>
          <w:rFonts w:ascii="ＭＳ 明朝" w:eastAsia="ＭＳ 明朝" w:hAnsi="ＭＳ 明朝"/>
          <w:kern w:val="0"/>
        </w:rPr>
      </w:pPr>
    </w:p>
    <w:p w:rsidR="00B432B6" w:rsidRPr="00B432B6" w:rsidRDefault="00B432B6" w:rsidP="00D20D8B">
      <w:pPr>
        <w:kinsoku w:val="0"/>
        <w:overflowPunct w:val="0"/>
        <w:autoSpaceDE w:val="0"/>
        <w:autoSpaceDN w:val="0"/>
        <w:ind w:leftChars="1117" w:left="2691"/>
        <w:jc w:val="left"/>
        <w:rPr>
          <w:rFonts w:ascii="ＭＳ 明朝" w:eastAsia="ＭＳ 明朝" w:hAnsi="ＭＳ 明朝"/>
          <w:kern w:val="0"/>
        </w:rPr>
      </w:pPr>
      <w:r w:rsidRPr="00B432B6">
        <w:rPr>
          <w:rFonts w:ascii="ＭＳ 明朝" w:eastAsia="ＭＳ 明朝" w:hAnsi="ＭＳ 明朝" w:hint="eastAsia"/>
          <w:kern w:val="0"/>
        </w:rPr>
        <w:t xml:space="preserve">　　○○○○○建設株式会社</w:t>
      </w:r>
    </w:p>
    <w:p w:rsidR="00B432B6" w:rsidRPr="00B432B6" w:rsidRDefault="00B432B6" w:rsidP="00D20D8B">
      <w:pPr>
        <w:kinsoku w:val="0"/>
        <w:overflowPunct w:val="0"/>
        <w:autoSpaceDE w:val="0"/>
        <w:autoSpaceDN w:val="0"/>
        <w:ind w:leftChars="1117" w:left="2691"/>
        <w:jc w:val="left"/>
        <w:rPr>
          <w:rFonts w:ascii="ＭＳ 明朝" w:eastAsia="ＭＳ 明朝" w:hAnsi="ＭＳ 明朝"/>
          <w:kern w:val="0"/>
        </w:rPr>
      </w:pPr>
      <w:r w:rsidRPr="00B432B6">
        <w:rPr>
          <w:rFonts w:ascii="ＭＳ 明朝" w:eastAsia="ＭＳ 明朝" w:hAnsi="ＭＳ 明朝" w:hint="eastAsia"/>
          <w:kern w:val="0"/>
        </w:rPr>
        <w:t xml:space="preserve">　　　　　代表取締役　○　○　○　○　　㊞</w:t>
      </w:r>
    </w:p>
    <w:p w:rsidR="000758FE" w:rsidRPr="00B432B6" w:rsidRDefault="000758FE" w:rsidP="000758FE">
      <w:pPr>
        <w:kinsoku w:val="0"/>
        <w:overflowPunct w:val="0"/>
        <w:autoSpaceDE w:val="0"/>
        <w:autoSpaceDN w:val="0"/>
        <w:ind w:leftChars="1117" w:left="2691"/>
        <w:jc w:val="left"/>
        <w:rPr>
          <w:rFonts w:ascii="ＭＳ 明朝" w:eastAsia="ＭＳ 明朝" w:hAnsi="ＭＳ 明朝"/>
          <w:kern w:val="0"/>
        </w:rPr>
      </w:pPr>
    </w:p>
    <w:p w:rsidR="000758FE" w:rsidRPr="00B432B6" w:rsidRDefault="000758FE" w:rsidP="000758FE">
      <w:pPr>
        <w:kinsoku w:val="0"/>
        <w:overflowPunct w:val="0"/>
        <w:autoSpaceDE w:val="0"/>
        <w:autoSpaceDN w:val="0"/>
        <w:ind w:leftChars="1117" w:left="2691"/>
        <w:jc w:val="left"/>
        <w:rPr>
          <w:rFonts w:ascii="ＭＳ 明朝" w:eastAsia="ＭＳ 明朝" w:hAnsi="ＭＳ 明朝"/>
          <w:kern w:val="0"/>
        </w:rPr>
      </w:pPr>
      <w:r w:rsidRPr="00B432B6">
        <w:rPr>
          <w:rFonts w:ascii="ＭＳ 明朝" w:eastAsia="ＭＳ 明朝" w:hAnsi="ＭＳ 明朝" w:hint="eastAsia"/>
          <w:kern w:val="0"/>
        </w:rPr>
        <w:t xml:space="preserve">　　○○○○○建設株式会社</w:t>
      </w:r>
    </w:p>
    <w:p w:rsidR="000758FE" w:rsidRPr="00B432B6" w:rsidRDefault="000758FE" w:rsidP="000758FE">
      <w:pPr>
        <w:kinsoku w:val="0"/>
        <w:overflowPunct w:val="0"/>
        <w:autoSpaceDE w:val="0"/>
        <w:autoSpaceDN w:val="0"/>
        <w:ind w:leftChars="1117" w:left="2691"/>
        <w:jc w:val="left"/>
        <w:rPr>
          <w:rFonts w:ascii="ＭＳ 明朝" w:eastAsia="ＭＳ 明朝" w:hAnsi="ＭＳ 明朝"/>
          <w:kern w:val="0"/>
        </w:rPr>
      </w:pPr>
      <w:r w:rsidRPr="00B432B6">
        <w:rPr>
          <w:rFonts w:ascii="ＭＳ 明朝" w:eastAsia="ＭＳ 明朝" w:hAnsi="ＭＳ 明朝" w:hint="eastAsia"/>
          <w:kern w:val="0"/>
        </w:rPr>
        <w:t xml:space="preserve">　　　　　代表取締役　○　○　○　○　　㊞</w:t>
      </w:r>
    </w:p>
    <w:p w:rsidR="006249C3" w:rsidRPr="000758FE" w:rsidRDefault="006249C3" w:rsidP="000758FE">
      <w:pPr>
        <w:kinsoku w:val="0"/>
        <w:overflowPunct w:val="0"/>
        <w:autoSpaceDE w:val="0"/>
        <w:autoSpaceDN w:val="0"/>
        <w:jc w:val="left"/>
        <w:rPr>
          <w:rFonts w:ascii="ＭＳ 明朝" w:eastAsia="ＭＳ 明朝" w:hAnsi="ＭＳ 明朝"/>
          <w:kern w:val="0"/>
        </w:rPr>
      </w:pPr>
    </w:p>
    <w:sectPr w:rsidR="006249C3" w:rsidRPr="000758FE" w:rsidSect="00BB2F56">
      <w:pgSz w:w="11906" w:h="16838" w:code="9"/>
      <w:pgMar w:top="1985" w:right="1418" w:bottom="1701" w:left="1701"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B2" w:rsidRDefault="008565B2" w:rsidP="00A770C3">
      <w:r>
        <w:separator/>
      </w:r>
    </w:p>
  </w:endnote>
  <w:endnote w:type="continuationSeparator" w:id="0">
    <w:p w:rsidR="008565B2" w:rsidRDefault="008565B2" w:rsidP="00A7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B2" w:rsidRDefault="008565B2" w:rsidP="00A770C3">
      <w:r>
        <w:separator/>
      </w:r>
    </w:p>
  </w:footnote>
  <w:footnote w:type="continuationSeparator" w:id="0">
    <w:p w:rsidR="008565B2" w:rsidRDefault="008565B2" w:rsidP="00A77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C3"/>
    <w:rsid w:val="0000622E"/>
    <w:rsid w:val="000758FE"/>
    <w:rsid w:val="00243337"/>
    <w:rsid w:val="00297E8A"/>
    <w:rsid w:val="002C3801"/>
    <w:rsid w:val="0032595E"/>
    <w:rsid w:val="003A3BD6"/>
    <w:rsid w:val="004E6445"/>
    <w:rsid w:val="006249C3"/>
    <w:rsid w:val="00691D2A"/>
    <w:rsid w:val="00816D68"/>
    <w:rsid w:val="008565B2"/>
    <w:rsid w:val="0091514F"/>
    <w:rsid w:val="00984CDB"/>
    <w:rsid w:val="00A770C3"/>
    <w:rsid w:val="00B23B6E"/>
    <w:rsid w:val="00B432B6"/>
    <w:rsid w:val="00BA112C"/>
    <w:rsid w:val="00BB2F56"/>
    <w:rsid w:val="00D20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0C3"/>
    <w:pPr>
      <w:tabs>
        <w:tab w:val="center" w:pos="4252"/>
        <w:tab w:val="right" w:pos="8504"/>
      </w:tabs>
      <w:snapToGrid w:val="0"/>
    </w:pPr>
  </w:style>
  <w:style w:type="character" w:customStyle="1" w:styleId="a4">
    <w:name w:val="ヘッダー (文字)"/>
    <w:basedOn w:val="a0"/>
    <w:link w:val="a3"/>
    <w:uiPriority w:val="99"/>
    <w:rsid w:val="00A770C3"/>
  </w:style>
  <w:style w:type="paragraph" w:styleId="a5">
    <w:name w:val="footer"/>
    <w:basedOn w:val="a"/>
    <w:link w:val="a6"/>
    <w:uiPriority w:val="99"/>
    <w:unhideWhenUsed/>
    <w:rsid w:val="00A770C3"/>
    <w:pPr>
      <w:tabs>
        <w:tab w:val="center" w:pos="4252"/>
        <w:tab w:val="right" w:pos="8504"/>
      </w:tabs>
      <w:snapToGrid w:val="0"/>
    </w:pPr>
  </w:style>
  <w:style w:type="character" w:customStyle="1" w:styleId="a6">
    <w:name w:val="フッター (文字)"/>
    <w:basedOn w:val="a0"/>
    <w:link w:val="a5"/>
    <w:uiPriority w:val="99"/>
    <w:rsid w:val="00A77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0C3"/>
    <w:pPr>
      <w:tabs>
        <w:tab w:val="center" w:pos="4252"/>
        <w:tab w:val="right" w:pos="8504"/>
      </w:tabs>
      <w:snapToGrid w:val="0"/>
    </w:pPr>
  </w:style>
  <w:style w:type="character" w:customStyle="1" w:styleId="a4">
    <w:name w:val="ヘッダー (文字)"/>
    <w:basedOn w:val="a0"/>
    <w:link w:val="a3"/>
    <w:uiPriority w:val="99"/>
    <w:rsid w:val="00A770C3"/>
  </w:style>
  <w:style w:type="paragraph" w:styleId="a5">
    <w:name w:val="footer"/>
    <w:basedOn w:val="a"/>
    <w:link w:val="a6"/>
    <w:uiPriority w:val="99"/>
    <w:unhideWhenUsed/>
    <w:rsid w:val="00A770C3"/>
    <w:pPr>
      <w:tabs>
        <w:tab w:val="center" w:pos="4252"/>
        <w:tab w:val="right" w:pos="8504"/>
      </w:tabs>
      <w:snapToGrid w:val="0"/>
    </w:pPr>
  </w:style>
  <w:style w:type="character" w:customStyle="1" w:styleId="a6">
    <w:name w:val="フッター (文字)"/>
    <w:basedOn w:val="a0"/>
    <w:link w:val="a5"/>
    <w:uiPriority w:val="99"/>
    <w:rsid w:val="00A7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2019-06-06T02:10:00Z</dcterms:created>
  <dcterms:modified xsi:type="dcterms:W3CDTF">2019-06-14T06:24:00Z</dcterms:modified>
</cp:coreProperties>
</file>