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B222" w14:textId="77777777" w:rsidR="00A30ABE" w:rsidRDefault="00A30ABE">
      <w:pPr>
        <w:wordWrap w:val="0"/>
      </w:pPr>
      <w:r>
        <w:rPr>
          <w:rFonts w:hint="eastAsia"/>
        </w:rPr>
        <w:t>様式第５号</w:t>
      </w:r>
    </w:p>
    <w:p w14:paraId="44F08543" w14:textId="77777777" w:rsidR="00A30ABE" w:rsidRDefault="00A30ABE">
      <w:pPr>
        <w:spacing w:line="360" w:lineRule="auto"/>
        <w:jc w:val="right"/>
      </w:pPr>
      <w:r>
        <w:rPr>
          <w:rFonts w:hint="eastAsia"/>
        </w:rPr>
        <w:t xml:space="preserve">　　年　　月　　日</w:t>
      </w:r>
    </w:p>
    <w:p w14:paraId="5A353D0C" w14:textId="77777777" w:rsidR="00A30ABE" w:rsidRDefault="00A30ABE">
      <w:pPr>
        <w:spacing w:line="360" w:lineRule="auto"/>
        <w:jc w:val="right"/>
      </w:pPr>
    </w:p>
    <w:p w14:paraId="4773C9CE" w14:textId="77777777" w:rsidR="00A30ABE" w:rsidRDefault="00A30ABE">
      <w:pPr>
        <w:spacing w:line="360" w:lineRule="auto"/>
        <w:ind w:firstLineChars="300" w:firstLine="630"/>
        <w:rPr>
          <w:lang w:eastAsia="zh-TW"/>
        </w:rPr>
      </w:pPr>
      <w:r>
        <w:rPr>
          <w:rFonts w:hint="eastAsia"/>
          <w:lang w:eastAsia="zh-TW"/>
        </w:rPr>
        <w:t>滝沢市長　　様</w:t>
      </w:r>
    </w:p>
    <w:p w14:paraId="4011B283" w14:textId="77777777" w:rsidR="00A30ABE" w:rsidRDefault="00A30ABE">
      <w:pPr>
        <w:spacing w:line="360" w:lineRule="auto"/>
        <w:ind w:leftChars="84" w:left="176" w:firstLine="2"/>
        <w:rPr>
          <w:lang w:eastAsia="zh-TW"/>
        </w:rPr>
      </w:pPr>
    </w:p>
    <w:p w14:paraId="01FA1ACB" w14:textId="77777777" w:rsidR="00A30ABE" w:rsidRDefault="00A30ABE">
      <w:pPr>
        <w:wordWrap w:val="0"/>
        <w:spacing w:line="360" w:lineRule="auto"/>
        <w:ind w:leftChars="84" w:left="176" w:firstLine="2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　　</w:t>
      </w:r>
    </w:p>
    <w:p w14:paraId="72E290FF" w14:textId="627BE150" w:rsidR="00A30ABE" w:rsidRDefault="00A30ABE" w:rsidP="00F158C5">
      <w:pPr>
        <w:spacing w:line="360" w:lineRule="auto"/>
        <w:ind w:rightChars="1300" w:right="2730"/>
        <w:jc w:val="right"/>
      </w:pPr>
      <w:r>
        <w:rPr>
          <w:rFonts w:hint="eastAsia"/>
        </w:rPr>
        <w:t xml:space="preserve">氏名　　　　　　　　　　　　</w:t>
      </w:r>
      <w:r w:rsidR="00F158C5">
        <w:rPr>
          <w:rFonts w:hint="eastAsia"/>
        </w:rPr>
        <w:t xml:space="preserve">　</w:t>
      </w:r>
    </w:p>
    <w:p w14:paraId="78E169C4" w14:textId="15A30B03" w:rsidR="00A30ABE" w:rsidRDefault="00A30ABE">
      <w:pPr>
        <w:spacing w:line="360" w:lineRule="auto"/>
        <w:ind w:leftChars="84" w:left="176" w:firstLine="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A2F1D" wp14:editId="5892DFDD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9525" t="9525" r="9525" b="9525"/>
                <wp:wrapNone/>
                <wp:docPr id="20205014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4D0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52pt;margin-top:0;width:18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0E5077" wp14:editId="1FE0F987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0" t="0" r="0" b="0"/>
                <wp:wrapNone/>
                <wp:docPr id="9247744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D2E25" w14:textId="77777777" w:rsidR="00A30ABE" w:rsidRDefault="00A30ABE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E5077" id="Rectangle 2" o:spid="_x0000_s1026" style="position:absolute;left:0;text-align:left;margin-left:252pt;margin-top:0;width:18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" stroked="f">
                <v:textbox>
                  <w:txbxContent>
                    <w:p w14:paraId="2F2D2E25" w14:textId="77777777" w:rsidR="00A30ABE" w:rsidRDefault="00A30ABE">
                      <w:pPr>
                        <w:spacing w:line="24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7AA380F5" w14:textId="77777777" w:rsidR="00A30ABE" w:rsidRDefault="00A30ABE">
      <w:pPr>
        <w:spacing w:line="360" w:lineRule="auto"/>
        <w:ind w:leftChars="84" w:left="176" w:firstLine="2"/>
        <w:jc w:val="right"/>
      </w:pPr>
    </w:p>
    <w:p w14:paraId="6D972179" w14:textId="77777777" w:rsidR="00A30ABE" w:rsidRDefault="00A30ABE">
      <w:pPr>
        <w:spacing w:line="360" w:lineRule="auto"/>
        <w:ind w:leftChars="84" w:left="176" w:firstLine="2"/>
        <w:jc w:val="center"/>
      </w:pPr>
      <w:r>
        <w:rPr>
          <w:rFonts w:hint="eastAsia"/>
        </w:rPr>
        <w:t>専</w:t>
      </w:r>
      <w:r>
        <w:rPr>
          <w:rFonts w:hint="eastAsia"/>
        </w:rPr>
        <w:t xml:space="preserve">  </w:t>
      </w:r>
      <w:r>
        <w:rPr>
          <w:rFonts w:hint="eastAsia"/>
        </w:rPr>
        <w:t>用</w:t>
      </w:r>
      <w:r>
        <w:rPr>
          <w:rFonts w:hint="eastAsia"/>
        </w:rPr>
        <w:t xml:space="preserve">  </w:t>
      </w:r>
      <w:r>
        <w:rPr>
          <w:rFonts w:hint="eastAsia"/>
        </w:rPr>
        <w:t>水</w:t>
      </w:r>
      <w:r>
        <w:rPr>
          <w:rFonts w:hint="eastAsia"/>
        </w:rPr>
        <w:t xml:space="preserve">  </w:t>
      </w:r>
      <w:r>
        <w:rPr>
          <w:rFonts w:hint="eastAsia"/>
        </w:rPr>
        <w:t>道</w:t>
      </w:r>
      <w:r>
        <w:rPr>
          <w:rFonts w:hint="eastAsia"/>
        </w:rPr>
        <w:t xml:space="preserve">  </w:t>
      </w:r>
      <w:r>
        <w:rPr>
          <w:rFonts w:hint="eastAsia"/>
        </w:rPr>
        <w:t>廃</w:t>
      </w:r>
      <w:r>
        <w:rPr>
          <w:rFonts w:hint="eastAsia"/>
        </w:rPr>
        <w:t xml:space="preserve">  </w:t>
      </w:r>
      <w:r>
        <w:rPr>
          <w:rFonts w:hint="eastAsia"/>
        </w:rPr>
        <w:t>止</w:t>
      </w:r>
      <w:r>
        <w:rPr>
          <w:rFonts w:hint="eastAsia"/>
        </w:rPr>
        <w:t xml:space="preserve">  </w:t>
      </w:r>
      <w:r>
        <w:rPr>
          <w:rFonts w:hint="eastAsia"/>
        </w:rPr>
        <w:t>届</w:t>
      </w:r>
    </w:p>
    <w:p w14:paraId="59EC2381" w14:textId="77777777" w:rsidR="00A30ABE" w:rsidRDefault="00A30ABE">
      <w:pPr>
        <w:spacing w:line="360" w:lineRule="auto"/>
      </w:pPr>
      <w:r>
        <w:rPr>
          <w:rFonts w:hint="eastAsia"/>
        </w:rPr>
        <w:t xml:space="preserve">　専用水道を廃止しましたので、次のとおり届け出ます。</w:t>
      </w:r>
    </w:p>
    <w:p w14:paraId="531AF224" w14:textId="77777777" w:rsidR="00A30ABE" w:rsidRDefault="00A30ABE">
      <w:pPr>
        <w:spacing w:line="360" w:lineRule="auto"/>
      </w:pPr>
      <w:r>
        <w:rPr>
          <w:rFonts w:hint="eastAsia"/>
        </w:rPr>
        <w:t>１　廃止した専用水道の名称</w:t>
      </w:r>
    </w:p>
    <w:p w14:paraId="4BC82698" w14:textId="77777777" w:rsidR="00A30ABE" w:rsidRDefault="00A30ABE">
      <w:pPr>
        <w:spacing w:line="360" w:lineRule="auto"/>
      </w:pPr>
    </w:p>
    <w:p w14:paraId="587D750D" w14:textId="77777777" w:rsidR="00A30ABE" w:rsidRDefault="00A30ABE">
      <w:pPr>
        <w:spacing w:line="360" w:lineRule="auto"/>
      </w:pPr>
      <w:r>
        <w:rPr>
          <w:rFonts w:hint="eastAsia"/>
        </w:rPr>
        <w:t>２　廃止年月日</w:t>
      </w:r>
    </w:p>
    <w:p w14:paraId="600059C6" w14:textId="77777777" w:rsidR="00A30ABE" w:rsidRDefault="00A30ABE">
      <w:pPr>
        <w:spacing w:line="360" w:lineRule="auto"/>
      </w:pPr>
    </w:p>
    <w:p w14:paraId="0880E9E8" w14:textId="77777777" w:rsidR="00A30ABE" w:rsidRDefault="00A30ABE">
      <w:pPr>
        <w:spacing w:line="360" w:lineRule="auto"/>
      </w:pPr>
      <w:r>
        <w:rPr>
          <w:rFonts w:hint="eastAsia"/>
        </w:rPr>
        <w:t>３　廃止の理由及び廃止後の生活用水等の獲得方法</w:t>
      </w:r>
    </w:p>
    <w:sectPr w:rsidR="00A30ABE">
      <w:pgSz w:w="11906" w:h="16838"/>
      <w:pgMar w:top="1440" w:right="1646" w:bottom="144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E5A2" w14:textId="77777777" w:rsidR="00A30ABE" w:rsidRDefault="00A30ABE">
      <w:r>
        <w:separator/>
      </w:r>
    </w:p>
  </w:endnote>
  <w:endnote w:type="continuationSeparator" w:id="0">
    <w:p w14:paraId="2C31F388" w14:textId="77777777" w:rsidR="00A30ABE" w:rsidRDefault="00A3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1D11" w14:textId="77777777" w:rsidR="00A30ABE" w:rsidRDefault="00A30ABE">
      <w:r>
        <w:separator/>
      </w:r>
    </w:p>
  </w:footnote>
  <w:footnote w:type="continuationSeparator" w:id="0">
    <w:p w14:paraId="74E114AE" w14:textId="77777777" w:rsidR="00A30ABE" w:rsidRDefault="00A30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13"/>
    <w:rsid w:val="00393AE6"/>
    <w:rsid w:val="007750AA"/>
    <w:rsid w:val="00A30ABE"/>
    <w:rsid w:val="00E35B13"/>
    <w:rsid w:val="00F1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17B5B4"/>
  <w15:chartTrackingRefBased/>
  <w15:docId w15:val="{E1E49BFE-650E-43AE-959A-3D831FCE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subject/>
  <dc:creator>X031512</dc:creator>
  <cp:keywords/>
  <dc:description/>
  <cp:lastModifiedBy>は 畑中  宏一</cp:lastModifiedBy>
  <cp:revision>2</cp:revision>
  <cp:lastPrinted>2025-05-30T09:55:00Z</cp:lastPrinted>
  <dcterms:created xsi:type="dcterms:W3CDTF">2025-05-30T09:56:00Z</dcterms:created>
  <dcterms:modified xsi:type="dcterms:W3CDTF">2025-05-30T09:56:00Z</dcterms:modified>
</cp:coreProperties>
</file>